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1A" w:rsidRPr="00C933F1" w:rsidRDefault="009B7F1A" w:rsidP="009B7F1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Guidance on the College Advis</w:t>
      </w:r>
      <w:r w:rsidR="005367D5">
        <w:rPr>
          <w:rFonts w:asciiTheme="minorHAnsi" w:hAnsiTheme="minorHAnsi" w:cs="Arial"/>
          <w:b/>
          <w:sz w:val="28"/>
          <w:szCs w:val="28"/>
        </w:rPr>
        <w:t>o</w:t>
      </w:r>
      <w:r>
        <w:rPr>
          <w:rFonts w:asciiTheme="minorHAnsi" w:hAnsiTheme="minorHAnsi" w:cs="Arial"/>
          <w:b/>
          <w:sz w:val="28"/>
          <w:szCs w:val="28"/>
        </w:rPr>
        <w:t>r/Advisee scheme</w:t>
      </w:r>
    </w:p>
    <w:p w:rsidR="009B7F1A" w:rsidRPr="00C933F1" w:rsidRDefault="009B7F1A" w:rsidP="009B7F1A">
      <w:pPr>
        <w:spacing w:after="120" w:line="240" w:lineRule="auto"/>
        <w:ind w:right="85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All studen</w:t>
      </w:r>
      <w:r w:rsidR="005367D5">
        <w:rPr>
          <w:rFonts w:asciiTheme="minorHAnsi" w:hAnsiTheme="minorHAnsi" w:cs="Calibri"/>
        </w:rPr>
        <w:t>ts are assigned a College Adviso</w:t>
      </w:r>
      <w:r w:rsidRPr="00C933F1">
        <w:rPr>
          <w:rFonts w:asciiTheme="minorHAnsi" w:hAnsiTheme="minorHAnsi" w:cs="Calibri"/>
        </w:rPr>
        <w:t>r, who is usually a Fellow of the College.</w:t>
      </w:r>
    </w:p>
    <w:p w:rsidR="009B7F1A" w:rsidRPr="00C933F1" w:rsidRDefault="005367D5" w:rsidP="009B7F1A">
      <w:p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Your College Adviso</w:t>
      </w:r>
      <w:r w:rsidR="009B7F1A" w:rsidRPr="00C933F1">
        <w:rPr>
          <w:rFonts w:asciiTheme="minorHAnsi" w:hAnsiTheme="minorHAnsi" w:cs="Calibri"/>
        </w:rPr>
        <w:t>r can:</w:t>
      </w:r>
    </w:p>
    <w:p w:rsidR="009B7F1A" w:rsidRPr="00C933F1" w:rsidRDefault="009B7F1A" w:rsidP="009B7F1A">
      <w:pPr>
        <w:widowControl w:val="0"/>
        <w:numPr>
          <w:ilvl w:val="0"/>
          <w:numId w:val="1"/>
        </w:numPr>
        <w:tabs>
          <w:tab w:val="clear" w:pos="432"/>
        </w:tabs>
        <w:kinsoku w:val="0"/>
        <w:spacing w:after="120" w:line="240" w:lineRule="auto"/>
        <w:ind w:left="851"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provide pastoral support, for example on health, personal or coping issues, and/or direct you to appropriate persons for assistance;</w:t>
      </w:r>
    </w:p>
    <w:p w:rsidR="009B7F1A" w:rsidRPr="00C933F1" w:rsidRDefault="009B7F1A" w:rsidP="009B7F1A">
      <w:pPr>
        <w:widowControl w:val="0"/>
        <w:numPr>
          <w:ilvl w:val="0"/>
          <w:numId w:val="1"/>
        </w:numPr>
        <w:tabs>
          <w:tab w:val="clear" w:pos="432"/>
        </w:tabs>
        <w:kinsoku w:val="0"/>
        <w:spacing w:after="120" w:line="240" w:lineRule="auto"/>
        <w:ind w:left="851"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monitor your progress, by discussing your University supervision reports and by being available for consultation, either in person or by email;</w:t>
      </w:r>
    </w:p>
    <w:p w:rsidR="009B7F1A" w:rsidRPr="00C933F1" w:rsidRDefault="009B7F1A" w:rsidP="009B7F1A">
      <w:pPr>
        <w:widowControl w:val="0"/>
        <w:numPr>
          <w:ilvl w:val="0"/>
          <w:numId w:val="1"/>
        </w:numPr>
        <w:tabs>
          <w:tab w:val="clear" w:pos="432"/>
        </w:tabs>
        <w:kinsoku w:val="0"/>
        <w:spacing w:after="120" w:line="240" w:lineRule="auto"/>
        <w:ind w:left="851"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discuss with you any problems or difficulties you may be experiencing in your Department or Faculty, and/or with your supervisor;</w:t>
      </w:r>
    </w:p>
    <w:p w:rsidR="009B7F1A" w:rsidRPr="00C933F1" w:rsidRDefault="009B7F1A" w:rsidP="009B7F1A">
      <w:pPr>
        <w:widowControl w:val="0"/>
        <w:numPr>
          <w:ilvl w:val="0"/>
          <w:numId w:val="1"/>
        </w:numPr>
        <w:tabs>
          <w:tab w:val="clear" w:pos="432"/>
        </w:tabs>
        <w:kinsoku w:val="0"/>
        <w:spacing w:after="120" w:line="240" w:lineRule="auto"/>
        <w:ind w:left="851"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consult the Senior Tutor if there are concerns about your academic progress and if you appear to be experiencing difficulties with your academic work;</w:t>
      </w:r>
    </w:p>
    <w:p w:rsidR="009B7F1A" w:rsidRPr="00C933F1" w:rsidRDefault="009B7F1A" w:rsidP="009B7F1A">
      <w:pPr>
        <w:widowControl w:val="0"/>
        <w:numPr>
          <w:ilvl w:val="0"/>
          <w:numId w:val="1"/>
        </w:numPr>
        <w:tabs>
          <w:tab w:val="clear" w:pos="432"/>
        </w:tabs>
        <w:kinsoku w:val="0"/>
        <w:spacing w:after="120" w:line="240" w:lineRule="auto"/>
        <w:ind w:left="851"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offer guidance on sources of support available within the College and University.</w:t>
      </w:r>
    </w:p>
    <w:p w:rsidR="009B7F1A" w:rsidRPr="00C933F1" w:rsidRDefault="005367D5" w:rsidP="009B7F1A">
      <w:p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 addition your College Adviso</w:t>
      </w:r>
      <w:r w:rsidR="009B7F1A" w:rsidRPr="00C933F1">
        <w:rPr>
          <w:rFonts w:asciiTheme="minorHAnsi" w:hAnsiTheme="minorHAnsi" w:cs="Calibri"/>
        </w:rPr>
        <w:t>r may be able to offer you advice on academic-related matters such as: applications for research funding, conferences and seminar attendance, publication and career plans</w:t>
      </w:r>
      <w:r w:rsidR="009B7F1A">
        <w:rPr>
          <w:rFonts w:asciiTheme="minorHAnsi" w:hAnsiTheme="minorHAnsi" w:cs="Calibri"/>
        </w:rPr>
        <w:t>.</w:t>
      </w:r>
    </w:p>
    <w:p w:rsidR="009B7F1A" w:rsidRPr="00C933F1" w:rsidRDefault="005367D5" w:rsidP="009B7F1A">
      <w:p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Your College Adviso</w:t>
      </w:r>
      <w:r w:rsidR="009B7F1A" w:rsidRPr="00C933F1">
        <w:rPr>
          <w:rFonts w:asciiTheme="minorHAnsi" w:hAnsiTheme="minorHAnsi"/>
        </w:rPr>
        <w:t xml:space="preserve">r is </w:t>
      </w:r>
      <w:r w:rsidR="009B7F1A" w:rsidRPr="00C933F1">
        <w:rPr>
          <w:rFonts w:asciiTheme="minorHAnsi" w:hAnsiTheme="minorHAnsi"/>
          <w:i/>
          <w:iCs/>
        </w:rPr>
        <w:t>not</w:t>
      </w:r>
      <w:r w:rsidR="009B7F1A" w:rsidRPr="00C933F1">
        <w:rPr>
          <w:rFonts w:asciiTheme="minorHAnsi" w:hAnsiTheme="minorHAnsi"/>
        </w:rPr>
        <w:t xml:space="preserve"> expected to perform the role of your Department or Faculty Supervisor(s), and is not responsible for directing your academic work or for giving detailed academic guidance.</w:t>
      </w:r>
      <w:r w:rsidR="009B7F1A" w:rsidRPr="00C933F1">
        <w:rPr>
          <w:rFonts w:asciiTheme="minorHAnsi" w:hAnsiTheme="minorHAnsi" w:cs="Calibri"/>
        </w:rPr>
        <w:t xml:space="preserve"> </w:t>
      </w:r>
    </w:p>
    <w:p w:rsidR="009B7F1A" w:rsidRPr="00C933F1" w:rsidRDefault="009B7F1A" w:rsidP="009B7F1A">
      <w:pPr>
        <w:spacing w:after="120" w:line="240" w:lineRule="auto"/>
        <w:ind w:right="84"/>
        <w:jc w:val="both"/>
        <w:rPr>
          <w:rFonts w:asciiTheme="minorHAnsi" w:hAnsiTheme="minorHAnsi"/>
        </w:rPr>
      </w:pPr>
      <w:r w:rsidRPr="00C933F1">
        <w:rPr>
          <w:rFonts w:asciiTheme="minorHAnsi" w:hAnsiTheme="minorHAnsi" w:cs="Calibri"/>
        </w:rPr>
        <w:t>You wil</w:t>
      </w:r>
      <w:r w:rsidR="005367D5">
        <w:rPr>
          <w:rFonts w:asciiTheme="minorHAnsi" w:hAnsiTheme="minorHAnsi" w:cs="Calibri"/>
        </w:rPr>
        <w:t>l first meet your College Adviso</w:t>
      </w:r>
      <w:r w:rsidRPr="00C933F1">
        <w:rPr>
          <w:rFonts w:asciiTheme="minorHAnsi" w:hAnsiTheme="minorHAnsi" w:cs="Calibri"/>
        </w:rPr>
        <w:t xml:space="preserve">r during your first term, and you are </w:t>
      </w:r>
      <w:r w:rsidRPr="00C933F1">
        <w:rPr>
          <w:rFonts w:asciiTheme="minorHAnsi" w:hAnsiTheme="minorHAnsi"/>
        </w:rPr>
        <w:t>encourage</w:t>
      </w:r>
      <w:r w:rsidR="005367D5">
        <w:rPr>
          <w:rFonts w:asciiTheme="minorHAnsi" w:hAnsiTheme="minorHAnsi"/>
        </w:rPr>
        <w:t>d to contact your College Adviso</w:t>
      </w:r>
      <w:r w:rsidRPr="00C933F1">
        <w:rPr>
          <w:rFonts w:asciiTheme="minorHAnsi" w:hAnsiTheme="minorHAnsi"/>
        </w:rPr>
        <w:t xml:space="preserve">r as and when you need advice or help. (You should </w:t>
      </w:r>
      <w:r w:rsidR="005367D5">
        <w:rPr>
          <w:rFonts w:asciiTheme="minorHAnsi" w:hAnsiTheme="minorHAnsi"/>
        </w:rPr>
        <w:t>also feel free to consult other c</w:t>
      </w:r>
      <w:r w:rsidRPr="00C933F1">
        <w:rPr>
          <w:rFonts w:asciiTheme="minorHAnsi" w:hAnsiTheme="minorHAnsi"/>
        </w:rPr>
        <w:t>ollege officers as necessary: see below.)</w:t>
      </w:r>
    </w:p>
    <w:p w:rsidR="009B7F1A" w:rsidRPr="00C933F1" w:rsidRDefault="005367D5" w:rsidP="009B7F1A">
      <w:pPr>
        <w:spacing w:after="120" w:line="240" w:lineRule="auto"/>
        <w:ind w:right="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 College Adviso</w:t>
      </w:r>
      <w:r w:rsidR="009B7F1A" w:rsidRPr="00C933F1">
        <w:rPr>
          <w:rFonts w:asciiTheme="minorHAnsi" w:hAnsiTheme="minorHAnsi"/>
        </w:rPr>
        <w:t xml:space="preserve">r may be changed during periods of sabbatical or other </w:t>
      </w:r>
      <w:bookmarkStart w:id="0" w:name="_GoBack"/>
      <w:bookmarkEnd w:id="0"/>
      <w:r w:rsidR="009B7F1A" w:rsidRPr="00C933F1">
        <w:rPr>
          <w:rFonts w:asciiTheme="minorHAnsi" w:hAnsiTheme="minorHAnsi"/>
        </w:rPr>
        <w:t>leave. Should there be reaso</w:t>
      </w:r>
      <w:r>
        <w:rPr>
          <w:rFonts w:asciiTheme="minorHAnsi" w:hAnsiTheme="minorHAnsi"/>
        </w:rPr>
        <w:t>ns for you to seek a change of a</w:t>
      </w:r>
      <w:r w:rsidR="009B7F1A" w:rsidRPr="00C933F1">
        <w:rPr>
          <w:rFonts w:asciiTheme="minorHAnsi" w:hAnsiTheme="minorHAnsi"/>
        </w:rPr>
        <w:t>dvis</w:t>
      </w:r>
      <w:r>
        <w:rPr>
          <w:rFonts w:asciiTheme="minorHAnsi" w:hAnsiTheme="minorHAnsi"/>
        </w:rPr>
        <w:t>o</w:t>
      </w:r>
      <w:r w:rsidR="009B7F1A" w:rsidRPr="00C933F1">
        <w:rPr>
          <w:rFonts w:asciiTheme="minorHAnsi" w:hAnsiTheme="minorHAnsi"/>
        </w:rPr>
        <w:t xml:space="preserve">r, you should contact your </w:t>
      </w:r>
      <w:r>
        <w:rPr>
          <w:rFonts w:asciiTheme="minorHAnsi" w:hAnsiTheme="minorHAnsi"/>
        </w:rPr>
        <w:t>Academic Registrar</w:t>
      </w:r>
      <w:r w:rsidR="009B7F1A" w:rsidRPr="00C933F1">
        <w:rPr>
          <w:rFonts w:asciiTheme="minorHAnsi" w:hAnsiTheme="minorHAnsi"/>
        </w:rPr>
        <w:t>.</w:t>
      </w:r>
    </w:p>
    <w:p w:rsidR="009B7F1A" w:rsidRPr="00C933F1" w:rsidRDefault="009B7F1A" w:rsidP="009B7F1A">
      <w:pPr>
        <w:spacing w:after="120" w:line="240" w:lineRule="auto"/>
        <w:ind w:right="84"/>
        <w:jc w:val="both"/>
        <w:rPr>
          <w:rFonts w:asciiTheme="minorHAnsi" w:hAnsiTheme="minorHAnsi" w:cs="Calibri"/>
          <w:b/>
          <w:bCs/>
          <w:i/>
          <w:iCs/>
        </w:rPr>
      </w:pPr>
      <w:r w:rsidRPr="00C933F1">
        <w:rPr>
          <w:rFonts w:asciiTheme="minorHAnsi" w:hAnsiTheme="minorHAnsi" w:cs="Calibri"/>
          <w:b/>
          <w:bCs/>
          <w:i/>
          <w:iCs/>
        </w:rPr>
        <w:t>Further information</w:t>
      </w:r>
    </w:p>
    <w:p w:rsidR="009B7F1A" w:rsidRPr="00C933F1" w:rsidRDefault="009B7F1A" w:rsidP="009B7F1A">
      <w:pPr>
        <w:spacing w:after="120" w:line="240" w:lineRule="auto"/>
        <w:ind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This guidance focuses specifically on</w:t>
      </w:r>
      <w:r w:rsidR="005367D5">
        <w:rPr>
          <w:rFonts w:asciiTheme="minorHAnsi" w:hAnsiTheme="minorHAnsi" w:cs="Calibri"/>
        </w:rPr>
        <w:t xml:space="preserve"> the role of your College Adviso</w:t>
      </w:r>
      <w:r w:rsidRPr="00C933F1">
        <w:rPr>
          <w:rFonts w:asciiTheme="minorHAnsi" w:hAnsiTheme="minorHAnsi" w:cs="Calibri"/>
        </w:rPr>
        <w:t>r. Your College Advis</w:t>
      </w:r>
      <w:r w:rsidR="005367D5">
        <w:rPr>
          <w:rFonts w:asciiTheme="minorHAnsi" w:hAnsiTheme="minorHAnsi" w:cs="Calibri"/>
        </w:rPr>
        <w:t>o</w:t>
      </w:r>
      <w:r w:rsidRPr="00C933F1">
        <w:rPr>
          <w:rFonts w:asciiTheme="minorHAnsi" w:hAnsiTheme="minorHAnsi" w:cs="Calibri"/>
        </w:rPr>
        <w:t>r will be able to direct you to relevant sources of advice and support, which you should feel free to consult as necessary. These might include (but are not limited to):</w:t>
      </w:r>
    </w:p>
    <w:p w:rsidR="005367D5" w:rsidRPr="00C933F1" w:rsidRDefault="005367D5" w:rsidP="005367D5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College Academic Registrar </w:t>
      </w:r>
    </w:p>
    <w:p w:rsidR="005367D5" w:rsidRDefault="005367D5" w:rsidP="005367D5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 w:rsidRPr="00C933F1">
        <w:rPr>
          <w:rFonts w:asciiTheme="minorHAnsi" w:hAnsiTheme="minorHAnsi" w:cs="Calibri"/>
        </w:rPr>
        <w:t>College Senior Tutor</w:t>
      </w:r>
    </w:p>
    <w:p w:rsidR="005367D5" w:rsidRPr="005367D5" w:rsidRDefault="005367D5" w:rsidP="005367D5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College </w:t>
      </w:r>
      <w:r w:rsidRPr="00C933F1">
        <w:rPr>
          <w:rFonts w:asciiTheme="minorHAnsi" w:hAnsiTheme="minorHAnsi" w:cs="Calibri"/>
        </w:rPr>
        <w:t>Nurse or GP</w:t>
      </w:r>
    </w:p>
    <w:p w:rsidR="009B7F1A" w:rsidRPr="00C933F1" w:rsidRDefault="005367D5" w:rsidP="009B7F1A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College </w:t>
      </w:r>
      <w:r w:rsidR="009B7F1A" w:rsidRPr="00C933F1">
        <w:rPr>
          <w:rFonts w:asciiTheme="minorHAnsi" w:hAnsiTheme="minorHAnsi" w:cs="Calibri"/>
        </w:rPr>
        <w:t>Welfare Officers</w:t>
      </w:r>
    </w:p>
    <w:p w:rsidR="009B7F1A" w:rsidRDefault="005367D5" w:rsidP="009B7F1A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Academic Office </w:t>
      </w:r>
    </w:p>
    <w:p w:rsidR="005367D5" w:rsidRPr="00C933F1" w:rsidRDefault="005367D5" w:rsidP="009B7F1A">
      <w:pPr>
        <w:pStyle w:val="ListParagraph"/>
        <w:numPr>
          <w:ilvl w:val="0"/>
          <w:numId w:val="2"/>
        </w:numPr>
        <w:spacing w:after="120" w:line="240" w:lineRule="auto"/>
        <w:ind w:right="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Accounts Office </w:t>
      </w:r>
    </w:p>
    <w:p w:rsidR="00B130A1" w:rsidRDefault="00B130A1"/>
    <w:sectPr w:rsidR="00B13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1A" w:rsidRDefault="009B7F1A" w:rsidP="009B7F1A">
      <w:pPr>
        <w:spacing w:after="0" w:line="240" w:lineRule="auto"/>
      </w:pPr>
      <w:r>
        <w:separator/>
      </w:r>
    </w:p>
  </w:endnote>
  <w:endnote w:type="continuationSeparator" w:id="0">
    <w:p w:rsidR="009B7F1A" w:rsidRDefault="009B7F1A" w:rsidP="009B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1A" w:rsidRDefault="009B7F1A" w:rsidP="009B7F1A">
      <w:pPr>
        <w:spacing w:after="0" w:line="240" w:lineRule="auto"/>
      </w:pPr>
      <w:r>
        <w:separator/>
      </w:r>
    </w:p>
  </w:footnote>
  <w:footnote w:type="continuationSeparator" w:id="0">
    <w:p w:rsidR="009B7F1A" w:rsidRDefault="009B7F1A" w:rsidP="009B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A925"/>
    <w:multiLevelType w:val="singleLevel"/>
    <w:tmpl w:val="228E3ABC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5"/>
        <w:w w:val="105"/>
        <w:sz w:val="22"/>
        <w:szCs w:val="22"/>
      </w:rPr>
    </w:lvl>
  </w:abstractNum>
  <w:abstractNum w:abstractNumId="1" w15:restartNumberingAfterBreak="0">
    <w:nsid w:val="54092B7C"/>
    <w:multiLevelType w:val="hybridMultilevel"/>
    <w:tmpl w:val="E0B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A"/>
    <w:rsid w:val="005367D5"/>
    <w:rsid w:val="009B7F1A"/>
    <w:rsid w:val="00B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FA9F"/>
  <w15:chartTrackingRefBased/>
  <w15:docId w15:val="{7454A4C7-C825-4D07-B124-8B222A3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1A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F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1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Scrivens</dc:creator>
  <cp:keywords/>
  <dc:description/>
  <cp:lastModifiedBy>Louise Scrivens</cp:lastModifiedBy>
  <cp:revision>2</cp:revision>
  <dcterms:created xsi:type="dcterms:W3CDTF">2019-07-09T11:01:00Z</dcterms:created>
  <dcterms:modified xsi:type="dcterms:W3CDTF">2019-08-08T13:54:00Z</dcterms:modified>
</cp:coreProperties>
</file>