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2758A" w14:textId="6FDD0446" w:rsidR="00BD02A8" w:rsidRPr="00E4544B" w:rsidRDefault="00BD02A8" w:rsidP="00E4544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544B">
        <w:rPr>
          <w:rFonts w:asciiTheme="minorHAnsi" w:hAnsiTheme="minorHAnsi" w:cstheme="minorHAnsi"/>
          <w:b/>
          <w:bCs/>
          <w:sz w:val="24"/>
          <w:szCs w:val="24"/>
        </w:rPr>
        <w:t>REPORT OF WOLFSON’S SOUTH ASIA RESEARCH CLUSTER IN AY 2019-20</w:t>
      </w:r>
    </w:p>
    <w:p w14:paraId="1193E7EE" w14:textId="77777777" w:rsidR="00BD02A8" w:rsidRPr="00E86774" w:rsidRDefault="00BD02A8" w:rsidP="00BD02A8">
      <w:pPr>
        <w:rPr>
          <w:rFonts w:asciiTheme="minorHAnsi" w:hAnsiTheme="minorHAnsi" w:cstheme="minorHAnsi"/>
          <w:sz w:val="24"/>
          <w:szCs w:val="24"/>
        </w:rPr>
      </w:pPr>
    </w:p>
    <w:p w14:paraId="72356329" w14:textId="383D153C" w:rsidR="00BD02A8" w:rsidRPr="00E86774" w:rsidRDefault="00BD02A8" w:rsidP="00BD02A8">
      <w:pPr>
        <w:rPr>
          <w:rFonts w:asciiTheme="minorHAnsi" w:hAnsiTheme="minorHAnsi" w:cstheme="minorHAnsi"/>
          <w:sz w:val="24"/>
          <w:szCs w:val="24"/>
        </w:rPr>
      </w:pPr>
      <w:r w:rsidRPr="00E86774">
        <w:rPr>
          <w:rFonts w:asciiTheme="minorHAnsi" w:hAnsiTheme="minorHAnsi" w:cstheme="minorHAnsi"/>
          <w:sz w:val="24"/>
          <w:szCs w:val="24"/>
        </w:rPr>
        <w:t xml:space="preserve">First and foremost members of SARC mourn the passing of </w:t>
      </w:r>
      <w:r w:rsidR="00946D65">
        <w:rPr>
          <w:rFonts w:asciiTheme="minorHAnsi" w:hAnsiTheme="minorHAnsi" w:cstheme="minorHAnsi"/>
          <w:sz w:val="24"/>
          <w:szCs w:val="24"/>
        </w:rPr>
        <w:t xml:space="preserve">EF </w:t>
      </w:r>
      <w:r w:rsidRPr="00E86774">
        <w:rPr>
          <w:rFonts w:asciiTheme="minorHAnsi" w:hAnsiTheme="minorHAnsi" w:cstheme="minorHAnsi"/>
          <w:sz w:val="24"/>
          <w:szCs w:val="24"/>
        </w:rPr>
        <w:t xml:space="preserve">Nick Allen </w:t>
      </w:r>
      <w:r w:rsidR="001130CA" w:rsidRPr="00E86774">
        <w:rPr>
          <w:rFonts w:asciiTheme="minorHAnsi" w:hAnsiTheme="minorHAnsi" w:cstheme="minorHAnsi"/>
          <w:sz w:val="24"/>
          <w:szCs w:val="24"/>
        </w:rPr>
        <w:t>who, from SARC’s</w:t>
      </w:r>
      <w:r w:rsidRPr="00E86774">
        <w:rPr>
          <w:rFonts w:asciiTheme="minorHAnsi" w:hAnsiTheme="minorHAnsi" w:cstheme="minorHAnsi"/>
          <w:sz w:val="24"/>
          <w:szCs w:val="24"/>
        </w:rPr>
        <w:t xml:space="preserve"> inception</w:t>
      </w:r>
      <w:r w:rsidR="001130CA" w:rsidRPr="00E86774">
        <w:rPr>
          <w:rFonts w:asciiTheme="minorHAnsi" w:hAnsiTheme="minorHAnsi" w:cstheme="minorHAnsi"/>
          <w:sz w:val="24"/>
          <w:szCs w:val="24"/>
        </w:rPr>
        <w:t xml:space="preserve"> in 2012</w:t>
      </w:r>
      <w:r w:rsidRPr="00E86774">
        <w:rPr>
          <w:rFonts w:asciiTheme="minorHAnsi" w:hAnsiTheme="minorHAnsi" w:cstheme="minorHAnsi"/>
          <w:sz w:val="24"/>
          <w:szCs w:val="24"/>
        </w:rPr>
        <w:t>, was a r</w:t>
      </w:r>
      <w:r w:rsidR="001130CA" w:rsidRPr="00E86774">
        <w:rPr>
          <w:rFonts w:asciiTheme="minorHAnsi" w:hAnsiTheme="minorHAnsi" w:cstheme="minorHAnsi"/>
          <w:sz w:val="24"/>
          <w:szCs w:val="24"/>
        </w:rPr>
        <w:t xml:space="preserve">egular </w:t>
      </w:r>
      <w:r w:rsidR="00C40C5D">
        <w:rPr>
          <w:rFonts w:asciiTheme="minorHAnsi" w:hAnsiTheme="minorHAnsi" w:cstheme="minorHAnsi"/>
          <w:sz w:val="24"/>
          <w:szCs w:val="24"/>
        </w:rPr>
        <w:t xml:space="preserve">and </w:t>
      </w:r>
      <w:r w:rsidR="00D71C9A" w:rsidRPr="00E86774">
        <w:rPr>
          <w:rFonts w:asciiTheme="minorHAnsi" w:hAnsiTheme="minorHAnsi" w:cstheme="minorHAnsi"/>
          <w:sz w:val="24"/>
          <w:szCs w:val="24"/>
        </w:rPr>
        <w:t xml:space="preserve">active </w:t>
      </w:r>
      <w:r w:rsidR="001130CA" w:rsidRPr="00E86774">
        <w:rPr>
          <w:rFonts w:asciiTheme="minorHAnsi" w:hAnsiTheme="minorHAnsi" w:cstheme="minorHAnsi"/>
          <w:sz w:val="24"/>
          <w:szCs w:val="24"/>
        </w:rPr>
        <w:t>participant in events far</w:t>
      </w:r>
      <w:r w:rsidRPr="00E86774">
        <w:rPr>
          <w:rFonts w:asciiTheme="minorHAnsi" w:hAnsiTheme="minorHAnsi" w:cstheme="minorHAnsi"/>
          <w:sz w:val="24"/>
          <w:szCs w:val="24"/>
        </w:rPr>
        <w:t xml:space="preserve"> outside what one might have expected was hi</w:t>
      </w:r>
      <w:r w:rsidR="00C40C5D">
        <w:rPr>
          <w:rFonts w:asciiTheme="minorHAnsi" w:hAnsiTheme="minorHAnsi" w:cstheme="minorHAnsi"/>
          <w:sz w:val="24"/>
          <w:szCs w:val="24"/>
        </w:rPr>
        <w:t xml:space="preserve">s comfort zone. He will be </w:t>
      </w:r>
      <w:r w:rsidRPr="00E86774">
        <w:rPr>
          <w:rFonts w:asciiTheme="minorHAnsi" w:hAnsiTheme="minorHAnsi" w:cstheme="minorHAnsi"/>
          <w:sz w:val="24"/>
          <w:szCs w:val="24"/>
        </w:rPr>
        <w:t>greatly missed.</w:t>
      </w:r>
    </w:p>
    <w:p w14:paraId="052A0399" w14:textId="77777777" w:rsidR="00BD02A8" w:rsidRPr="00E86774" w:rsidRDefault="00BD02A8" w:rsidP="00BD02A8">
      <w:pPr>
        <w:rPr>
          <w:rFonts w:asciiTheme="minorHAnsi" w:hAnsiTheme="minorHAnsi" w:cstheme="minorHAnsi"/>
          <w:sz w:val="24"/>
          <w:szCs w:val="24"/>
        </w:rPr>
      </w:pPr>
    </w:p>
    <w:p w14:paraId="37D8C70B" w14:textId="77777777" w:rsidR="00BD02A8" w:rsidRPr="00E86774" w:rsidRDefault="00BD02A8" w:rsidP="00BD02A8">
      <w:pPr>
        <w:rPr>
          <w:rFonts w:asciiTheme="minorHAnsi" w:hAnsiTheme="minorHAnsi" w:cstheme="minorHAnsi"/>
          <w:sz w:val="24"/>
          <w:szCs w:val="24"/>
        </w:rPr>
      </w:pPr>
      <w:r w:rsidRPr="00E86774">
        <w:rPr>
          <w:rFonts w:asciiTheme="minorHAnsi" w:hAnsiTheme="minorHAnsi" w:cstheme="minorHAnsi"/>
          <w:sz w:val="24"/>
          <w:szCs w:val="24"/>
        </w:rPr>
        <w:t>Wolfson college</w:t>
      </w:r>
      <w:r w:rsidR="001130CA" w:rsidRPr="00E86774">
        <w:rPr>
          <w:rFonts w:asciiTheme="minorHAnsi" w:hAnsiTheme="minorHAnsi" w:cstheme="minorHAnsi"/>
          <w:sz w:val="24"/>
          <w:szCs w:val="24"/>
        </w:rPr>
        <w:t>’s</w:t>
      </w:r>
      <w:r w:rsidRPr="00E86774">
        <w:rPr>
          <w:rFonts w:asciiTheme="minorHAnsi" w:hAnsiTheme="minorHAnsi" w:cstheme="minorHAnsi"/>
          <w:sz w:val="24"/>
          <w:szCs w:val="24"/>
        </w:rPr>
        <w:t xml:space="preserve"> Sarfraz lecture</w:t>
      </w:r>
      <w:r w:rsidR="001130CA" w:rsidRPr="00E86774">
        <w:rPr>
          <w:rFonts w:asciiTheme="minorHAnsi" w:hAnsiTheme="minorHAnsi" w:cstheme="minorHAnsi"/>
          <w:sz w:val="24"/>
          <w:szCs w:val="24"/>
        </w:rPr>
        <w:t xml:space="preserve"> for 2019 was given by </w:t>
      </w:r>
      <w:r w:rsidR="00D71C9A" w:rsidRPr="00E86774">
        <w:rPr>
          <w:rFonts w:asciiTheme="minorHAnsi" w:hAnsiTheme="minorHAnsi" w:cstheme="minorHAnsi"/>
          <w:sz w:val="24"/>
          <w:szCs w:val="24"/>
        </w:rPr>
        <w:t xml:space="preserve">journalist and film maker </w:t>
      </w:r>
      <w:proofErr w:type="spellStart"/>
      <w:r w:rsidR="00D71C9A" w:rsidRPr="00E86774">
        <w:rPr>
          <w:rFonts w:asciiTheme="minorHAnsi" w:hAnsiTheme="minorHAnsi" w:cstheme="minorHAnsi"/>
          <w:sz w:val="24"/>
          <w:szCs w:val="24"/>
          <w:lang w:val="en-US"/>
        </w:rPr>
        <w:t>Sharmeen</w:t>
      </w:r>
      <w:proofErr w:type="spellEnd"/>
      <w:r w:rsidR="00D71C9A" w:rsidRPr="00E86774">
        <w:rPr>
          <w:rFonts w:asciiTheme="minorHAnsi" w:hAnsiTheme="minorHAnsi" w:cstheme="minorHAnsi"/>
          <w:sz w:val="24"/>
          <w:szCs w:val="24"/>
          <w:lang w:val="en-US"/>
        </w:rPr>
        <w:t xml:space="preserve"> Obaid-</w:t>
      </w:r>
      <w:proofErr w:type="spellStart"/>
      <w:r w:rsidR="00D71C9A" w:rsidRPr="00E86774">
        <w:rPr>
          <w:rFonts w:asciiTheme="minorHAnsi" w:hAnsiTheme="minorHAnsi" w:cstheme="minorHAnsi"/>
          <w:sz w:val="24"/>
          <w:szCs w:val="24"/>
          <w:lang w:val="en-US"/>
        </w:rPr>
        <w:t>Chinoy</w:t>
      </w:r>
      <w:proofErr w:type="spellEnd"/>
      <w:r w:rsidR="00D71C9A" w:rsidRPr="00E86774">
        <w:rPr>
          <w:rFonts w:asciiTheme="minorHAnsi" w:hAnsiTheme="minorHAnsi" w:cstheme="minorHAnsi"/>
          <w:sz w:val="24"/>
          <w:szCs w:val="24"/>
          <w:lang w:val="en-US"/>
        </w:rPr>
        <w:t xml:space="preserve"> on Pakistani Women on the Frontline.</w:t>
      </w:r>
    </w:p>
    <w:p w14:paraId="1258CF42" w14:textId="77777777" w:rsidR="00BD02A8" w:rsidRPr="00E86774" w:rsidRDefault="00BD02A8" w:rsidP="00BD02A8">
      <w:pPr>
        <w:rPr>
          <w:rFonts w:asciiTheme="minorHAnsi" w:hAnsiTheme="minorHAnsi" w:cstheme="minorHAnsi"/>
          <w:sz w:val="24"/>
          <w:szCs w:val="24"/>
        </w:rPr>
      </w:pPr>
    </w:p>
    <w:p w14:paraId="7413DDC8" w14:textId="7661CD5E" w:rsidR="00BD02A8" w:rsidRPr="00E86774" w:rsidRDefault="00D71C9A" w:rsidP="00EF2A19">
      <w:pPr>
        <w:rPr>
          <w:rFonts w:asciiTheme="minorHAnsi" w:hAnsiTheme="minorHAnsi" w:cstheme="minorHAnsi"/>
          <w:sz w:val="24"/>
          <w:szCs w:val="24"/>
        </w:rPr>
      </w:pPr>
      <w:r w:rsidRPr="00E86774">
        <w:rPr>
          <w:rFonts w:asciiTheme="minorHAnsi" w:hAnsiTheme="minorHAnsi" w:cstheme="minorHAnsi"/>
          <w:sz w:val="24"/>
          <w:szCs w:val="24"/>
        </w:rPr>
        <w:t xml:space="preserve">Wolfson JRF Dr Maryam Aslany </w:t>
      </w:r>
      <w:r w:rsidR="00C40C5D">
        <w:rPr>
          <w:rFonts w:asciiTheme="minorHAnsi" w:hAnsiTheme="minorHAnsi" w:cstheme="minorHAnsi"/>
          <w:sz w:val="24"/>
          <w:szCs w:val="24"/>
        </w:rPr>
        <w:t>capably developed</w:t>
      </w:r>
      <w:r w:rsidRPr="00E86774">
        <w:rPr>
          <w:rFonts w:asciiTheme="minorHAnsi" w:hAnsiTheme="minorHAnsi" w:cstheme="minorHAnsi"/>
          <w:sz w:val="24"/>
          <w:szCs w:val="24"/>
        </w:rPr>
        <w:t xml:space="preserve"> a successful </w:t>
      </w:r>
      <w:r w:rsidR="00EC52C4" w:rsidRPr="00E86774">
        <w:rPr>
          <w:rFonts w:asciiTheme="minorHAnsi" w:hAnsiTheme="minorHAnsi" w:cstheme="minorHAnsi"/>
          <w:sz w:val="24"/>
          <w:szCs w:val="24"/>
        </w:rPr>
        <w:t xml:space="preserve">new </w:t>
      </w:r>
      <w:r w:rsidRPr="00E86774">
        <w:rPr>
          <w:rFonts w:asciiTheme="minorHAnsi" w:hAnsiTheme="minorHAnsi" w:cstheme="minorHAnsi"/>
          <w:sz w:val="24"/>
          <w:szCs w:val="24"/>
        </w:rPr>
        <w:t>b</w:t>
      </w:r>
      <w:r w:rsidR="00BD02A8" w:rsidRPr="00E86774">
        <w:rPr>
          <w:rFonts w:asciiTheme="minorHAnsi" w:hAnsiTheme="minorHAnsi" w:cstheme="minorHAnsi"/>
          <w:sz w:val="24"/>
          <w:szCs w:val="24"/>
        </w:rPr>
        <w:t xml:space="preserve">ook </w:t>
      </w:r>
      <w:r w:rsidRPr="00E86774">
        <w:rPr>
          <w:rFonts w:asciiTheme="minorHAnsi" w:hAnsiTheme="minorHAnsi" w:cstheme="minorHAnsi"/>
          <w:sz w:val="24"/>
          <w:szCs w:val="24"/>
        </w:rPr>
        <w:t xml:space="preserve">discussion </w:t>
      </w:r>
      <w:r w:rsidR="00BD02A8" w:rsidRPr="00E86774">
        <w:rPr>
          <w:rFonts w:asciiTheme="minorHAnsi" w:hAnsiTheme="minorHAnsi" w:cstheme="minorHAnsi"/>
          <w:sz w:val="24"/>
          <w:szCs w:val="24"/>
        </w:rPr>
        <w:t xml:space="preserve">series </w:t>
      </w:r>
      <w:r w:rsidRPr="00E86774">
        <w:rPr>
          <w:rFonts w:asciiTheme="minorHAnsi" w:hAnsiTheme="minorHAnsi" w:cstheme="minorHAnsi"/>
          <w:sz w:val="24"/>
          <w:szCs w:val="24"/>
        </w:rPr>
        <w:t xml:space="preserve"> </w:t>
      </w:r>
      <w:r w:rsidR="00EF2A19">
        <w:rPr>
          <w:rFonts w:asciiTheme="minorHAnsi" w:hAnsiTheme="minorHAnsi" w:cstheme="minorHAnsi"/>
          <w:sz w:val="24"/>
          <w:szCs w:val="24"/>
        </w:rPr>
        <w:t xml:space="preserve">featuring </w:t>
      </w:r>
      <w:r w:rsidRPr="00E86774">
        <w:rPr>
          <w:rFonts w:asciiTheme="minorHAnsi" w:hAnsiTheme="minorHAnsi" w:cstheme="minorHAnsi"/>
          <w:sz w:val="24"/>
          <w:szCs w:val="24"/>
        </w:rPr>
        <w:t>Akbar Zaidi</w:t>
      </w:r>
      <w:r w:rsidR="00EC52C4" w:rsidRPr="00E86774">
        <w:rPr>
          <w:rFonts w:asciiTheme="minorHAnsi" w:hAnsiTheme="minorHAnsi" w:cstheme="minorHAnsi"/>
          <w:sz w:val="24"/>
          <w:szCs w:val="24"/>
        </w:rPr>
        <w:t>,</w:t>
      </w:r>
      <w:r w:rsidRPr="00E86774">
        <w:rPr>
          <w:rFonts w:asciiTheme="minorHAnsi" w:hAnsiTheme="minorHAnsi" w:cstheme="minorHAnsi"/>
          <w:sz w:val="24"/>
          <w:szCs w:val="24"/>
        </w:rPr>
        <w:t xml:space="preserve">  Rana Dasgupta, Rana </w:t>
      </w:r>
      <w:proofErr w:type="spellStart"/>
      <w:r w:rsidRPr="00E86774">
        <w:rPr>
          <w:rFonts w:asciiTheme="minorHAnsi" w:hAnsiTheme="minorHAnsi" w:cstheme="minorHAnsi"/>
          <w:sz w:val="24"/>
          <w:szCs w:val="24"/>
        </w:rPr>
        <w:t>Mitter</w:t>
      </w:r>
      <w:proofErr w:type="spellEnd"/>
      <w:r w:rsidR="00EC52C4" w:rsidRPr="00E86774">
        <w:rPr>
          <w:rFonts w:asciiTheme="minorHAnsi" w:hAnsiTheme="minorHAnsi" w:cstheme="minorHAnsi"/>
          <w:sz w:val="24"/>
          <w:szCs w:val="24"/>
        </w:rPr>
        <w:t>,</w:t>
      </w:r>
      <w:r w:rsidRPr="00E86774">
        <w:rPr>
          <w:rFonts w:asciiTheme="minorHAnsi" w:hAnsiTheme="minorHAnsi" w:cstheme="minorHAnsi"/>
          <w:sz w:val="24"/>
          <w:szCs w:val="24"/>
        </w:rPr>
        <w:t xml:space="preserve"> </w:t>
      </w:r>
      <w:r w:rsidR="00EC52C4" w:rsidRPr="00E86774">
        <w:rPr>
          <w:rFonts w:asciiTheme="minorHAnsi" w:hAnsiTheme="minorHAnsi" w:cstheme="minorHAnsi"/>
          <w:sz w:val="24"/>
          <w:szCs w:val="24"/>
        </w:rPr>
        <w:t>Joerg</w:t>
      </w:r>
      <w:r w:rsidRPr="00E86774">
        <w:rPr>
          <w:rFonts w:asciiTheme="minorHAnsi" w:hAnsiTheme="minorHAnsi" w:cstheme="minorHAnsi"/>
          <w:sz w:val="24"/>
          <w:szCs w:val="24"/>
        </w:rPr>
        <w:t xml:space="preserve"> Friedrichs togethe</w:t>
      </w:r>
      <w:r w:rsidR="00EF2A19">
        <w:rPr>
          <w:rFonts w:asciiTheme="minorHAnsi" w:hAnsiTheme="minorHAnsi" w:cstheme="minorHAnsi"/>
          <w:sz w:val="24"/>
          <w:szCs w:val="24"/>
        </w:rPr>
        <w:t xml:space="preserve">r with Wolfson’s </w:t>
      </w:r>
      <w:r w:rsidR="00946D65">
        <w:rPr>
          <w:rFonts w:asciiTheme="minorHAnsi" w:hAnsiTheme="minorHAnsi" w:cstheme="minorHAnsi"/>
          <w:sz w:val="24"/>
          <w:szCs w:val="24"/>
        </w:rPr>
        <w:t xml:space="preserve">GBF </w:t>
      </w:r>
      <w:r w:rsidR="00EC52C4" w:rsidRPr="00E86774">
        <w:rPr>
          <w:rFonts w:asciiTheme="minorHAnsi" w:hAnsiTheme="minorHAnsi" w:cstheme="minorHAnsi"/>
          <w:sz w:val="24"/>
          <w:szCs w:val="24"/>
        </w:rPr>
        <w:t xml:space="preserve">Matthew McCartney </w:t>
      </w:r>
      <w:r w:rsidRPr="00E86774">
        <w:rPr>
          <w:rFonts w:asciiTheme="minorHAnsi" w:hAnsiTheme="minorHAnsi" w:cstheme="minorHAnsi"/>
          <w:sz w:val="24"/>
          <w:szCs w:val="24"/>
        </w:rPr>
        <w:t xml:space="preserve">and </w:t>
      </w:r>
      <w:r w:rsidR="00946D65">
        <w:rPr>
          <w:rFonts w:asciiTheme="minorHAnsi" w:hAnsiTheme="minorHAnsi" w:cstheme="minorHAnsi"/>
          <w:sz w:val="24"/>
          <w:szCs w:val="24"/>
        </w:rPr>
        <w:t xml:space="preserve">EF </w:t>
      </w:r>
      <w:r w:rsidRPr="00E86774">
        <w:rPr>
          <w:rFonts w:asciiTheme="minorHAnsi" w:hAnsiTheme="minorHAnsi" w:cstheme="minorHAnsi"/>
          <w:sz w:val="24"/>
          <w:szCs w:val="24"/>
        </w:rPr>
        <w:t>Barbara Harriss-White</w:t>
      </w:r>
      <w:r w:rsidR="00EF2A19">
        <w:rPr>
          <w:rFonts w:asciiTheme="minorHAnsi" w:hAnsiTheme="minorHAnsi" w:cstheme="minorHAnsi"/>
          <w:sz w:val="24"/>
          <w:szCs w:val="24"/>
        </w:rPr>
        <w:t>,</w:t>
      </w:r>
      <w:r w:rsidR="00EC52C4" w:rsidRPr="00E86774">
        <w:rPr>
          <w:rFonts w:asciiTheme="minorHAnsi" w:hAnsiTheme="minorHAnsi" w:cstheme="minorHAnsi"/>
          <w:sz w:val="24"/>
          <w:szCs w:val="24"/>
        </w:rPr>
        <w:t xml:space="preserve"> former Wolfson JRF Kaveri Qureshi</w:t>
      </w:r>
      <w:r w:rsidR="00EF2A19">
        <w:rPr>
          <w:rFonts w:asciiTheme="minorHAnsi" w:hAnsiTheme="minorHAnsi" w:cstheme="minorHAnsi"/>
          <w:sz w:val="24"/>
          <w:szCs w:val="24"/>
        </w:rPr>
        <w:t xml:space="preserve"> and former doctoral student </w:t>
      </w:r>
      <w:proofErr w:type="spellStart"/>
      <w:r w:rsidR="00EF2A19">
        <w:rPr>
          <w:rFonts w:asciiTheme="minorHAnsi" w:hAnsiTheme="minorHAnsi" w:cstheme="minorHAnsi"/>
          <w:sz w:val="24"/>
          <w:szCs w:val="24"/>
        </w:rPr>
        <w:t>Ionut</w:t>
      </w:r>
      <w:proofErr w:type="spellEnd"/>
      <w:r w:rsidR="00EF2A19">
        <w:rPr>
          <w:rFonts w:asciiTheme="minorHAnsi" w:hAnsiTheme="minorHAnsi" w:cstheme="minorHAnsi"/>
          <w:sz w:val="24"/>
          <w:szCs w:val="24"/>
        </w:rPr>
        <w:t xml:space="preserve"> Moise</w:t>
      </w:r>
      <w:r w:rsidR="00EC52C4" w:rsidRPr="00E86774">
        <w:rPr>
          <w:rFonts w:asciiTheme="minorHAnsi" w:hAnsiTheme="minorHAnsi" w:cstheme="minorHAnsi"/>
          <w:sz w:val="24"/>
          <w:szCs w:val="24"/>
        </w:rPr>
        <w:t>.</w:t>
      </w:r>
      <w:r w:rsidRPr="00E8677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9303472" w14:textId="77777777" w:rsidR="00E86774" w:rsidRDefault="00E86774" w:rsidP="00BD02A8">
      <w:pPr>
        <w:rPr>
          <w:rFonts w:asciiTheme="minorHAnsi" w:hAnsiTheme="minorHAnsi" w:cstheme="minorHAnsi"/>
          <w:sz w:val="24"/>
          <w:szCs w:val="24"/>
        </w:rPr>
      </w:pPr>
    </w:p>
    <w:p w14:paraId="0958DDBF" w14:textId="77777777" w:rsidR="00BD02A8" w:rsidRPr="00E86774" w:rsidRDefault="00EC52C4" w:rsidP="00BD02A8">
      <w:pPr>
        <w:rPr>
          <w:rFonts w:asciiTheme="minorHAnsi" w:hAnsiTheme="minorHAnsi" w:cstheme="minorHAnsi"/>
          <w:sz w:val="24"/>
          <w:szCs w:val="24"/>
        </w:rPr>
      </w:pPr>
      <w:r w:rsidRPr="00E86774">
        <w:rPr>
          <w:rFonts w:asciiTheme="minorHAnsi" w:hAnsiTheme="minorHAnsi" w:cstheme="minorHAnsi"/>
          <w:sz w:val="24"/>
          <w:szCs w:val="24"/>
        </w:rPr>
        <w:t>Organised by MCR Prof Pritam Singh</w:t>
      </w:r>
      <w:r w:rsidR="00E86774">
        <w:rPr>
          <w:rFonts w:asciiTheme="minorHAnsi" w:hAnsiTheme="minorHAnsi" w:cstheme="minorHAnsi"/>
          <w:sz w:val="24"/>
          <w:szCs w:val="24"/>
        </w:rPr>
        <w:t>, the</w:t>
      </w:r>
      <w:r w:rsidRPr="00E86774">
        <w:rPr>
          <w:rFonts w:asciiTheme="minorHAnsi" w:hAnsiTheme="minorHAnsi" w:cstheme="minorHAnsi"/>
          <w:sz w:val="24"/>
          <w:szCs w:val="24"/>
        </w:rPr>
        <w:t xml:space="preserve"> Punjab Research Group</w:t>
      </w:r>
      <w:r w:rsidR="00E86774">
        <w:rPr>
          <w:rFonts w:asciiTheme="minorHAnsi" w:hAnsiTheme="minorHAnsi" w:cstheme="minorHAnsi"/>
          <w:sz w:val="24"/>
          <w:szCs w:val="24"/>
        </w:rPr>
        <w:t xml:space="preserve"> held their </w:t>
      </w:r>
      <w:r w:rsidR="00D71C9A" w:rsidRPr="00E86774">
        <w:rPr>
          <w:rFonts w:asciiTheme="minorHAnsi" w:hAnsiTheme="minorHAnsi" w:cstheme="minorHAnsi"/>
          <w:sz w:val="24"/>
          <w:szCs w:val="24"/>
        </w:rPr>
        <w:t>annual national conference</w:t>
      </w:r>
      <w:r w:rsidRPr="00E86774">
        <w:rPr>
          <w:rFonts w:asciiTheme="minorHAnsi" w:hAnsiTheme="minorHAnsi" w:cstheme="minorHAnsi"/>
          <w:sz w:val="24"/>
          <w:szCs w:val="24"/>
        </w:rPr>
        <w:t xml:space="preserve"> under the auspices of SARC and Wolfson.</w:t>
      </w:r>
    </w:p>
    <w:p w14:paraId="313FA42E" w14:textId="77777777" w:rsidR="00BD02A8" w:rsidRPr="00E86774" w:rsidRDefault="00BD02A8" w:rsidP="00BD02A8">
      <w:pPr>
        <w:rPr>
          <w:rFonts w:asciiTheme="minorHAnsi" w:hAnsiTheme="minorHAnsi" w:cstheme="minorHAnsi"/>
          <w:sz w:val="24"/>
          <w:szCs w:val="24"/>
        </w:rPr>
      </w:pPr>
    </w:p>
    <w:p w14:paraId="718A5099" w14:textId="1BE4F1D8" w:rsidR="00BD02A8" w:rsidRPr="00E86774" w:rsidRDefault="00EC52C4" w:rsidP="00BD02A8">
      <w:pPr>
        <w:rPr>
          <w:rFonts w:asciiTheme="minorHAnsi" w:hAnsiTheme="minorHAnsi" w:cstheme="minorHAnsi"/>
          <w:sz w:val="24"/>
          <w:szCs w:val="24"/>
        </w:rPr>
      </w:pPr>
      <w:r w:rsidRPr="00E86774">
        <w:rPr>
          <w:rFonts w:asciiTheme="minorHAnsi" w:hAnsiTheme="minorHAnsi" w:cstheme="minorHAnsi"/>
          <w:sz w:val="24"/>
          <w:szCs w:val="24"/>
        </w:rPr>
        <w:t>SARC reached out to collaborate</w:t>
      </w:r>
      <w:r w:rsidR="00BD02A8" w:rsidRPr="00E86774">
        <w:rPr>
          <w:rFonts w:asciiTheme="minorHAnsi" w:hAnsiTheme="minorHAnsi" w:cstheme="minorHAnsi"/>
          <w:sz w:val="24"/>
          <w:szCs w:val="24"/>
        </w:rPr>
        <w:t xml:space="preserve"> with Wolfson’s new Earth Emergency Research Cluster </w:t>
      </w:r>
      <w:r w:rsidR="00547494" w:rsidRPr="00E86774">
        <w:rPr>
          <w:rFonts w:asciiTheme="minorHAnsi" w:hAnsiTheme="minorHAnsi" w:cstheme="minorHAnsi"/>
          <w:sz w:val="24"/>
          <w:szCs w:val="24"/>
        </w:rPr>
        <w:t xml:space="preserve">and the Green team </w:t>
      </w:r>
      <w:r w:rsidR="00E86774" w:rsidRPr="00E86774">
        <w:rPr>
          <w:rFonts w:asciiTheme="minorHAnsi" w:hAnsiTheme="minorHAnsi" w:cstheme="minorHAnsi"/>
          <w:sz w:val="24"/>
          <w:szCs w:val="24"/>
        </w:rPr>
        <w:t xml:space="preserve">- </w:t>
      </w:r>
      <w:r w:rsidR="00547494" w:rsidRPr="00E86774">
        <w:rPr>
          <w:rFonts w:asciiTheme="minorHAnsi" w:hAnsiTheme="minorHAnsi" w:cstheme="minorHAnsi"/>
          <w:sz w:val="24"/>
          <w:szCs w:val="24"/>
        </w:rPr>
        <w:t xml:space="preserve">especially in the Earth Emergency talks </w:t>
      </w:r>
      <w:r w:rsidR="00E86774" w:rsidRPr="00E86774">
        <w:rPr>
          <w:rFonts w:asciiTheme="minorHAnsi" w:hAnsiTheme="minorHAnsi" w:cstheme="minorHAnsi"/>
          <w:sz w:val="24"/>
          <w:szCs w:val="24"/>
        </w:rPr>
        <w:t xml:space="preserve"> - </w:t>
      </w:r>
      <w:r w:rsidR="00BD02A8" w:rsidRPr="00E86774">
        <w:rPr>
          <w:rFonts w:asciiTheme="minorHAnsi" w:hAnsiTheme="minorHAnsi" w:cstheme="minorHAnsi"/>
          <w:sz w:val="24"/>
          <w:szCs w:val="24"/>
        </w:rPr>
        <w:t>and with Somerville’s</w:t>
      </w:r>
      <w:r w:rsidR="00547494" w:rsidRPr="00E86774">
        <w:rPr>
          <w:rFonts w:asciiTheme="minorHAnsi" w:hAnsiTheme="minorHAnsi" w:cstheme="minorHAnsi"/>
          <w:sz w:val="24"/>
          <w:szCs w:val="24"/>
        </w:rPr>
        <w:t xml:space="preserve"> Oxford-India Centre for Sustainable Development’</w:t>
      </w:r>
      <w:r w:rsidR="00E86774" w:rsidRPr="00E86774">
        <w:rPr>
          <w:rFonts w:asciiTheme="minorHAnsi" w:hAnsiTheme="minorHAnsi" w:cstheme="minorHAnsi"/>
          <w:sz w:val="24"/>
          <w:szCs w:val="24"/>
        </w:rPr>
        <w:t xml:space="preserve">s </w:t>
      </w:r>
      <w:r w:rsidR="00C40C5D">
        <w:rPr>
          <w:rFonts w:asciiTheme="minorHAnsi" w:hAnsiTheme="minorHAnsi" w:cstheme="minorHAnsi"/>
          <w:sz w:val="24"/>
          <w:szCs w:val="24"/>
        </w:rPr>
        <w:t xml:space="preserve">reading group on </w:t>
      </w:r>
      <w:r w:rsidR="00E86774" w:rsidRPr="00E86774">
        <w:rPr>
          <w:rFonts w:asciiTheme="minorHAnsi" w:hAnsiTheme="minorHAnsi" w:cstheme="minorHAnsi"/>
          <w:sz w:val="24"/>
          <w:szCs w:val="24"/>
        </w:rPr>
        <w:t>In</w:t>
      </w:r>
      <w:r w:rsidR="00C40C5D">
        <w:rPr>
          <w:rFonts w:asciiTheme="minorHAnsi" w:hAnsiTheme="minorHAnsi" w:cstheme="minorHAnsi"/>
          <w:sz w:val="24"/>
          <w:szCs w:val="24"/>
        </w:rPr>
        <w:t>dia and Climate Change</w:t>
      </w:r>
      <w:r w:rsidR="00547494" w:rsidRPr="00E8677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430041" w14:textId="77777777" w:rsidR="001130CA" w:rsidRPr="00E86774" w:rsidRDefault="001130CA" w:rsidP="00BD02A8">
      <w:pPr>
        <w:rPr>
          <w:rFonts w:asciiTheme="minorHAnsi" w:hAnsiTheme="minorHAnsi" w:cstheme="minorHAnsi"/>
          <w:sz w:val="24"/>
          <w:szCs w:val="24"/>
        </w:rPr>
      </w:pPr>
    </w:p>
    <w:p w14:paraId="3F6DB56D" w14:textId="36087094" w:rsidR="00BD02A8" w:rsidRPr="00E86774" w:rsidRDefault="001130CA" w:rsidP="00BD02A8">
      <w:pPr>
        <w:rPr>
          <w:rFonts w:asciiTheme="minorHAnsi" w:hAnsiTheme="minorHAnsi" w:cstheme="minorHAnsi"/>
          <w:sz w:val="24"/>
          <w:szCs w:val="24"/>
        </w:rPr>
      </w:pPr>
      <w:r w:rsidRPr="00E86774">
        <w:rPr>
          <w:rFonts w:asciiTheme="minorHAnsi" w:hAnsiTheme="minorHAnsi" w:cstheme="minorHAnsi"/>
          <w:sz w:val="24"/>
          <w:szCs w:val="24"/>
        </w:rPr>
        <w:t>F</w:t>
      </w:r>
      <w:r w:rsidR="00BD02A8" w:rsidRPr="00E86774">
        <w:rPr>
          <w:rFonts w:asciiTheme="minorHAnsi" w:hAnsiTheme="minorHAnsi" w:cstheme="minorHAnsi"/>
          <w:sz w:val="24"/>
          <w:szCs w:val="24"/>
        </w:rPr>
        <w:t>urlough and self-isolation</w:t>
      </w:r>
      <w:r w:rsidRPr="00E86774">
        <w:rPr>
          <w:rFonts w:asciiTheme="minorHAnsi" w:hAnsiTheme="minorHAnsi" w:cstheme="minorHAnsi"/>
          <w:sz w:val="24"/>
          <w:szCs w:val="24"/>
        </w:rPr>
        <w:t xml:space="preserve"> caused by the </w:t>
      </w:r>
      <w:proofErr w:type="spellStart"/>
      <w:r w:rsidRPr="00E86774">
        <w:rPr>
          <w:rFonts w:asciiTheme="minorHAnsi" w:hAnsiTheme="minorHAnsi" w:cstheme="minorHAnsi"/>
          <w:sz w:val="24"/>
          <w:szCs w:val="24"/>
        </w:rPr>
        <w:t>covid</w:t>
      </w:r>
      <w:proofErr w:type="spellEnd"/>
      <w:r w:rsidRPr="00E86774">
        <w:rPr>
          <w:rFonts w:asciiTheme="minorHAnsi" w:hAnsiTheme="minorHAnsi" w:cstheme="minorHAnsi"/>
          <w:sz w:val="24"/>
          <w:szCs w:val="24"/>
        </w:rPr>
        <w:t xml:space="preserve"> epidemic meant that SARC </w:t>
      </w:r>
      <w:r w:rsidR="00E86774">
        <w:rPr>
          <w:rFonts w:asciiTheme="minorHAnsi" w:hAnsiTheme="minorHAnsi" w:cstheme="minorHAnsi"/>
          <w:sz w:val="24"/>
          <w:szCs w:val="24"/>
        </w:rPr>
        <w:t>had to gri</w:t>
      </w:r>
      <w:r w:rsidRPr="00E86774">
        <w:rPr>
          <w:rFonts w:asciiTheme="minorHAnsi" w:hAnsiTheme="minorHAnsi" w:cstheme="minorHAnsi"/>
          <w:sz w:val="24"/>
          <w:szCs w:val="24"/>
        </w:rPr>
        <w:t>nd to a halt</w:t>
      </w:r>
      <w:r w:rsidR="00BD02A8" w:rsidRPr="00E86774">
        <w:rPr>
          <w:rFonts w:asciiTheme="minorHAnsi" w:hAnsiTheme="minorHAnsi" w:cstheme="minorHAnsi"/>
          <w:sz w:val="24"/>
          <w:szCs w:val="24"/>
        </w:rPr>
        <w:t xml:space="preserve"> with </w:t>
      </w:r>
      <w:r w:rsidRPr="00E86774">
        <w:rPr>
          <w:rFonts w:asciiTheme="minorHAnsi" w:hAnsiTheme="minorHAnsi" w:cstheme="minorHAnsi"/>
          <w:sz w:val="24"/>
          <w:szCs w:val="24"/>
        </w:rPr>
        <w:t xml:space="preserve">the notable </w:t>
      </w:r>
      <w:r w:rsidR="00BD02A8" w:rsidRPr="00E86774">
        <w:rPr>
          <w:rFonts w:asciiTheme="minorHAnsi" w:hAnsiTheme="minorHAnsi" w:cstheme="minorHAnsi"/>
          <w:sz w:val="24"/>
          <w:szCs w:val="24"/>
        </w:rPr>
        <w:t xml:space="preserve">exception of </w:t>
      </w:r>
      <w:r w:rsidR="00946D65">
        <w:rPr>
          <w:rFonts w:asciiTheme="minorHAnsi" w:hAnsiTheme="minorHAnsi" w:cstheme="minorHAnsi"/>
          <w:sz w:val="24"/>
          <w:szCs w:val="24"/>
        </w:rPr>
        <w:t xml:space="preserve">GBF </w:t>
      </w:r>
      <w:proofErr w:type="spellStart"/>
      <w:r w:rsidR="00BD02A8" w:rsidRPr="00E86774">
        <w:rPr>
          <w:rFonts w:asciiTheme="minorHAnsi" w:hAnsiTheme="minorHAnsi" w:cstheme="minorHAnsi"/>
          <w:sz w:val="24"/>
          <w:szCs w:val="24"/>
        </w:rPr>
        <w:t>Imre</w:t>
      </w:r>
      <w:proofErr w:type="spellEnd"/>
      <w:r w:rsidR="00BD02A8" w:rsidRPr="00E867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02A8" w:rsidRPr="00E86774">
        <w:rPr>
          <w:rFonts w:asciiTheme="minorHAnsi" w:hAnsiTheme="minorHAnsi" w:cstheme="minorHAnsi"/>
          <w:sz w:val="24"/>
          <w:szCs w:val="24"/>
        </w:rPr>
        <w:t>Bangha’s</w:t>
      </w:r>
      <w:proofErr w:type="spellEnd"/>
      <w:r w:rsidR="00E86774" w:rsidRPr="00E86774">
        <w:rPr>
          <w:rFonts w:asciiTheme="minorHAnsi" w:hAnsiTheme="minorHAnsi" w:cstheme="minorHAnsi"/>
          <w:sz w:val="24"/>
          <w:szCs w:val="24"/>
        </w:rPr>
        <w:t xml:space="preserve"> ‘Old Hindi’ </w:t>
      </w:r>
      <w:r w:rsidR="00EF2A19">
        <w:rPr>
          <w:rFonts w:asciiTheme="minorHAnsi" w:hAnsiTheme="minorHAnsi" w:cstheme="minorHAnsi"/>
          <w:sz w:val="24"/>
          <w:szCs w:val="24"/>
        </w:rPr>
        <w:t xml:space="preserve">virtual </w:t>
      </w:r>
      <w:r w:rsidR="00E86774" w:rsidRPr="00E86774">
        <w:rPr>
          <w:rFonts w:asciiTheme="minorHAnsi" w:hAnsiTheme="minorHAnsi" w:cstheme="minorHAnsi"/>
          <w:sz w:val="24"/>
          <w:szCs w:val="24"/>
        </w:rPr>
        <w:t>workshop in TT20.</w:t>
      </w:r>
    </w:p>
    <w:p w14:paraId="6ED5DB14" w14:textId="77777777" w:rsidR="00BD02A8" w:rsidRPr="00E86774" w:rsidRDefault="00BD02A8" w:rsidP="00BD02A8">
      <w:pPr>
        <w:rPr>
          <w:rFonts w:asciiTheme="minorHAnsi" w:hAnsiTheme="minorHAnsi" w:cstheme="minorHAnsi"/>
          <w:sz w:val="24"/>
          <w:szCs w:val="24"/>
        </w:rPr>
      </w:pPr>
    </w:p>
    <w:p w14:paraId="511A5630" w14:textId="577B83B4" w:rsidR="00946D65" w:rsidRDefault="001130CA" w:rsidP="00BD02A8">
      <w:pPr>
        <w:rPr>
          <w:rFonts w:asciiTheme="minorHAnsi" w:hAnsiTheme="minorHAnsi" w:cstheme="minorHAnsi"/>
          <w:sz w:val="24"/>
          <w:szCs w:val="24"/>
        </w:rPr>
      </w:pPr>
      <w:r w:rsidRPr="00E86774">
        <w:rPr>
          <w:rFonts w:asciiTheme="minorHAnsi" w:hAnsiTheme="minorHAnsi" w:cstheme="minorHAnsi"/>
          <w:sz w:val="24"/>
          <w:szCs w:val="24"/>
        </w:rPr>
        <w:t xml:space="preserve">Planning continued </w:t>
      </w:r>
      <w:r w:rsidR="00E86774" w:rsidRPr="00E86774">
        <w:rPr>
          <w:rFonts w:asciiTheme="minorHAnsi" w:hAnsiTheme="minorHAnsi" w:cstheme="minorHAnsi"/>
          <w:sz w:val="24"/>
          <w:szCs w:val="24"/>
        </w:rPr>
        <w:t xml:space="preserve">undaunted </w:t>
      </w:r>
      <w:r w:rsidRPr="00E86774">
        <w:rPr>
          <w:rFonts w:asciiTheme="minorHAnsi" w:hAnsiTheme="minorHAnsi" w:cstheme="minorHAnsi"/>
          <w:sz w:val="24"/>
          <w:szCs w:val="24"/>
        </w:rPr>
        <w:t>however. S</w:t>
      </w:r>
      <w:r w:rsidR="00E86774" w:rsidRPr="00E86774">
        <w:rPr>
          <w:rFonts w:asciiTheme="minorHAnsi" w:hAnsiTheme="minorHAnsi" w:cstheme="minorHAnsi"/>
          <w:sz w:val="24"/>
          <w:szCs w:val="24"/>
        </w:rPr>
        <w:t>ome activities have been</w:t>
      </w:r>
      <w:r w:rsidR="00BD02A8" w:rsidRPr="00E86774">
        <w:rPr>
          <w:rFonts w:asciiTheme="minorHAnsi" w:hAnsiTheme="minorHAnsi" w:cstheme="minorHAnsi"/>
          <w:sz w:val="24"/>
          <w:szCs w:val="24"/>
        </w:rPr>
        <w:t xml:space="preserve"> </w:t>
      </w:r>
      <w:r w:rsidR="00946D65">
        <w:rPr>
          <w:rFonts w:asciiTheme="minorHAnsi" w:hAnsiTheme="minorHAnsi" w:cstheme="minorHAnsi"/>
          <w:sz w:val="24"/>
          <w:szCs w:val="24"/>
        </w:rPr>
        <w:t>postponed</w:t>
      </w:r>
      <w:r w:rsidR="00BD02A8" w:rsidRPr="00E86774">
        <w:rPr>
          <w:rFonts w:asciiTheme="minorHAnsi" w:hAnsiTheme="minorHAnsi" w:cstheme="minorHAnsi"/>
          <w:sz w:val="24"/>
          <w:szCs w:val="24"/>
        </w:rPr>
        <w:t xml:space="preserve"> to next academic year – including the </w:t>
      </w:r>
      <w:r w:rsidR="00EF2A19">
        <w:rPr>
          <w:rFonts w:asciiTheme="minorHAnsi" w:hAnsiTheme="minorHAnsi" w:cstheme="minorHAnsi"/>
          <w:sz w:val="24"/>
          <w:szCs w:val="24"/>
        </w:rPr>
        <w:t>book discussion</w:t>
      </w:r>
      <w:r w:rsidR="00946D65">
        <w:rPr>
          <w:rFonts w:asciiTheme="minorHAnsi" w:hAnsiTheme="minorHAnsi" w:cstheme="minorHAnsi"/>
          <w:sz w:val="24"/>
          <w:szCs w:val="24"/>
        </w:rPr>
        <w:t>s</w:t>
      </w:r>
      <w:r w:rsidR="00EF2A19">
        <w:rPr>
          <w:rFonts w:asciiTheme="minorHAnsi" w:hAnsiTheme="minorHAnsi" w:cstheme="minorHAnsi"/>
          <w:sz w:val="24"/>
          <w:szCs w:val="24"/>
        </w:rPr>
        <w:t xml:space="preserve"> </w:t>
      </w:r>
      <w:r w:rsidR="00946D65">
        <w:rPr>
          <w:rFonts w:asciiTheme="minorHAnsi" w:hAnsiTheme="minorHAnsi" w:cstheme="minorHAnsi"/>
          <w:sz w:val="24"/>
          <w:szCs w:val="24"/>
        </w:rPr>
        <w:t xml:space="preserve">on Pakistan </w:t>
      </w:r>
      <w:r w:rsidR="00EF2A19">
        <w:rPr>
          <w:rFonts w:asciiTheme="minorHAnsi" w:hAnsiTheme="minorHAnsi" w:cstheme="minorHAnsi"/>
          <w:sz w:val="24"/>
          <w:szCs w:val="24"/>
        </w:rPr>
        <w:t>with Christophe Jaffrelot</w:t>
      </w:r>
      <w:r w:rsidR="00946D65">
        <w:rPr>
          <w:rFonts w:asciiTheme="minorHAnsi" w:hAnsiTheme="minorHAnsi" w:cstheme="minorHAnsi"/>
          <w:sz w:val="24"/>
          <w:szCs w:val="24"/>
        </w:rPr>
        <w:t xml:space="preserve"> and on cricket history with Prashant </w:t>
      </w:r>
      <w:proofErr w:type="spellStart"/>
      <w:r w:rsidR="00946D65">
        <w:rPr>
          <w:rFonts w:asciiTheme="minorHAnsi" w:hAnsiTheme="minorHAnsi" w:cstheme="minorHAnsi"/>
          <w:sz w:val="24"/>
          <w:szCs w:val="24"/>
        </w:rPr>
        <w:t>Kidambi</w:t>
      </w:r>
      <w:proofErr w:type="spellEnd"/>
      <w:r w:rsidR="00946D65">
        <w:rPr>
          <w:rFonts w:asciiTheme="minorHAnsi" w:hAnsiTheme="minorHAnsi" w:cstheme="minorHAnsi"/>
          <w:sz w:val="24"/>
          <w:szCs w:val="24"/>
        </w:rPr>
        <w:t xml:space="preserve"> together with</w:t>
      </w:r>
      <w:r w:rsidR="00EF2A19">
        <w:rPr>
          <w:rFonts w:asciiTheme="minorHAnsi" w:hAnsiTheme="minorHAnsi" w:cstheme="minorHAnsi"/>
          <w:sz w:val="24"/>
          <w:szCs w:val="24"/>
        </w:rPr>
        <w:t xml:space="preserve"> the </w:t>
      </w:r>
      <w:r w:rsidR="00BD02A8" w:rsidRPr="00E86774">
        <w:rPr>
          <w:rFonts w:asciiTheme="minorHAnsi" w:hAnsiTheme="minorHAnsi" w:cstheme="minorHAnsi"/>
          <w:sz w:val="24"/>
          <w:szCs w:val="24"/>
        </w:rPr>
        <w:t xml:space="preserve">much needed </w:t>
      </w:r>
      <w:r w:rsidRPr="00E86774">
        <w:rPr>
          <w:rFonts w:asciiTheme="minorHAnsi" w:hAnsiTheme="minorHAnsi" w:cstheme="minorHAnsi"/>
          <w:sz w:val="24"/>
          <w:szCs w:val="24"/>
        </w:rPr>
        <w:t xml:space="preserve">international </w:t>
      </w:r>
      <w:r w:rsidR="00BD02A8" w:rsidRPr="00E86774">
        <w:rPr>
          <w:rFonts w:asciiTheme="minorHAnsi" w:hAnsiTheme="minorHAnsi" w:cstheme="minorHAnsi"/>
          <w:sz w:val="24"/>
          <w:szCs w:val="24"/>
        </w:rPr>
        <w:t xml:space="preserve">workshop on agricultural markets, long considered a niche interest but disruptions to which are threatening to generate acute food scarcities in India. </w:t>
      </w:r>
    </w:p>
    <w:p w14:paraId="36BC5CFB" w14:textId="77777777" w:rsidR="00946D65" w:rsidRDefault="00946D65" w:rsidP="00BD02A8">
      <w:pPr>
        <w:rPr>
          <w:rFonts w:asciiTheme="minorHAnsi" w:hAnsiTheme="minorHAnsi" w:cstheme="minorHAnsi"/>
          <w:sz w:val="24"/>
          <w:szCs w:val="24"/>
        </w:rPr>
      </w:pPr>
    </w:p>
    <w:p w14:paraId="1D428F38" w14:textId="7E868252" w:rsidR="00BD02A8" w:rsidRPr="00E86774" w:rsidRDefault="00BD02A8" w:rsidP="00BD02A8">
      <w:pPr>
        <w:rPr>
          <w:rFonts w:asciiTheme="minorHAnsi" w:hAnsiTheme="minorHAnsi" w:cstheme="minorHAnsi"/>
          <w:sz w:val="24"/>
          <w:szCs w:val="24"/>
        </w:rPr>
      </w:pPr>
      <w:r w:rsidRPr="00E86774">
        <w:rPr>
          <w:rFonts w:asciiTheme="minorHAnsi" w:hAnsiTheme="minorHAnsi" w:cstheme="minorHAnsi"/>
          <w:sz w:val="24"/>
          <w:szCs w:val="24"/>
        </w:rPr>
        <w:t>A new stream of post docs is also expected to arrive to put</w:t>
      </w:r>
      <w:r w:rsidR="00C40C5D">
        <w:rPr>
          <w:rFonts w:asciiTheme="minorHAnsi" w:hAnsiTheme="minorHAnsi" w:cstheme="minorHAnsi"/>
          <w:sz w:val="24"/>
          <w:szCs w:val="24"/>
        </w:rPr>
        <w:t xml:space="preserve"> further spring</w:t>
      </w:r>
      <w:r w:rsidRPr="00E86774">
        <w:rPr>
          <w:rFonts w:asciiTheme="minorHAnsi" w:hAnsiTheme="minorHAnsi" w:cstheme="minorHAnsi"/>
          <w:sz w:val="24"/>
          <w:szCs w:val="24"/>
        </w:rPr>
        <w:t xml:space="preserve"> into SARC’s resilient steps! </w:t>
      </w:r>
      <w:r w:rsidR="00C40C5D">
        <w:rPr>
          <w:rFonts w:asciiTheme="minorHAnsi" w:hAnsiTheme="minorHAnsi" w:cstheme="minorHAnsi"/>
          <w:sz w:val="24"/>
          <w:szCs w:val="24"/>
        </w:rPr>
        <w:t>We are, as ever, grateful for the college’s support.</w:t>
      </w:r>
    </w:p>
    <w:p w14:paraId="1D7D220D" w14:textId="77777777" w:rsidR="00E86774" w:rsidRPr="00E86774" w:rsidRDefault="00E86774" w:rsidP="00BD02A8">
      <w:pPr>
        <w:rPr>
          <w:rFonts w:asciiTheme="minorHAnsi" w:hAnsiTheme="minorHAnsi" w:cstheme="minorHAnsi"/>
          <w:sz w:val="24"/>
          <w:szCs w:val="24"/>
        </w:rPr>
      </w:pPr>
    </w:p>
    <w:p w14:paraId="649003DE" w14:textId="0A202418" w:rsidR="00E86774" w:rsidRPr="00E86774" w:rsidRDefault="00E86774" w:rsidP="00BD02A8">
      <w:pPr>
        <w:rPr>
          <w:rFonts w:asciiTheme="minorHAnsi" w:hAnsiTheme="minorHAnsi" w:cstheme="minorHAnsi"/>
          <w:sz w:val="24"/>
          <w:szCs w:val="24"/>
        </w:rPr>
      </w:pPr>
      <w:r w:rsidRPr="00E86774">
        <w:rPr>
          <w:rFonts w:asciiTheme="minorHAnsi" w:hAnsiTheme="minorHAnsi" w:cstheme="minorHAnsi"/>
          <w:sz w:val="24"/>
          <w:szCs w:val="24"/>
        </w:rPr>
        <w:t xml:space="preserve">Barbara Harriss-White </w:t>
      </w:r>
      <w:r w:rsidR="00C40C5D">
        <w:rPr>
          <w:rFonts w:asciiTheme="minorHAnsi" w:hAnsiTheme="minorHAnsi" w:cstheme="minorHAnsi"/>
          <w:sz w:val="24"/>
          <w:szCs w:val="24"/>
        </w:rPr>
        <w:t>(</w:t>
      </w:r>
      <w:r w:rsidR="00946D65">
        <w:rPr>
          <w:rFonts w:asciiTheme="minorHAnsi" w:hAnsiTheme="minorHAnsi" w:cstheme="minorHAnsi"/>
          <w:sz w:val="24"/>
          <w:szCs w:val="24"/>
        </w:rPr>
        <w:t>EF</w:t>
      </w:r>
      <w:r w:rsidR="00C40C5D">
        <w:rPr>
          <w:rFonts w:asciiTheme="minorHAnsi" w:hAnsiTheme="minorHAnsi" w:cstheme="minorHAnsi"/>
          <w:sz w:val="24"/>
          <w:szCs w:val="24"/>
        </w:rPr>
        <w:t xml:space="preserve">) and Maryam Aslany (JRF) </w:t>
      </w:r>
      <w:r w:rsidR="00946D65">
        <w:rPr>
          <w:rFonts w:asciiTheme="minorHAnsi" w:hAnsiTheme="minorHAnsi" w:cstheme="minorHAnsi"/>
          <w:sz w:val="24"/>
          <w:szCs w:val="24"/>
        </w:rPr>
        <w:t xml:space="preserve"> </w:t>
      </w:r>
      <w:r w:rsidRPr="00E86774">
        <w:rPr>
          <w:rFonts w:asciiTheme="minorHAnsi" w:hAnsiTheme="minorHAnsi" w:cstheme="minorHAnsi"/>
          <w:sz w:val="24"/>
          <w:szCs w:val="24"/>
        </w:rPr>
        <w:t>(co-ordinator</w:t>
      </w:r>
      <w:r w:rsidR="00C40C5D">
        <w:rPr>
          <w:rFonts w:asciiTheme="minorHAnsi" w:hAnsiTheme="minorHAnsi" w:cstheme="minorHAnsi"/>
          <w:sz w:val="24"/>
          <w:szCs w:val="24"/>
        </w:rPr>
        <w:t>s</w:t>
      </w:r>
      <w:r w:rsidRPr="00E86774">
        <w:rPr>
          <w:rFonts w:asciiTheme="minorHAnsi" w:hAnsiTheme="minorHAnsi" w:cstheme="minorHAnsi"/>
          <w:sz w:val="24"/>
          <w:szCs w:val="24"/>
        </w:rPr>
        <w:t>)</w:t>
      </w:r>
    </w:p>
    <w:p w14:paraId="03F14FDE" w14:textId="77777777" w:rsidR="00BD02A8" w:rsidRPr="00E86774" w:rsidRDefault="00BD02A8" w:rsidP="00BD02A8">
      <w:pPr>
        <w:rPr>
          <w:rFonts w:asciiTheme="minorHAnsi" w:hAnsiTheme="minorHAnsi" w:cstheme="minorHAnsi"/>
          <w:sz w:val="24"/>
          <w:szCs w:val="24"/>
        </w:rPr>
      </w:pPr>
    </w:p>
    <w:p w14:paraId="5B91A08F" w14:textId="77777777" w:rsidR="00BD02A8" w:rsidRPr="00E86774" w:rsidRDefault="00BD02A8" w:rsidP="00BD02A8">
      <w:pPr>
        <w:rPr>
          <w:rFonts w:asciiTheme="minorHAnsi" w:hAnsiTheme="minorHAnsi" w:cstheme="minorHAnsi"/>
          <w:sz w:val="24"/>
          <w:szCs w:val="24"/>
        </w:rPr>
      </w:pPr>
    </w:p>
    <w:p w14:paraId="7CC96E87" w14:textId="77777777" w:rsidR="002721B4" w:rsidRPr="00E86774" w:rsidRDefault="002721B4">
      <w:pPr>
        <w:rPr>
          <w:rFonts w:asciiTheme="minorHAnsi" w:hAnsiTheme="minorHAnsi" w:cstheme="minorHAnsi"/>
          <w:sz w:val="24"/>
          <w:szCs w:val="24"/>
        </w:rPr>
      </w:pPr>
    </w:p>
    <w:sectPr w:rsidR="002721B4" w:rsidRPr="00E86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238A5"/>
    <w:multiLevelType w:val="hybridMultilevel"/>
    <w:tmpl w:val="D154382A"/>
    <w:lvl w:ilvl="0" w:tplc="B12425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A8"/>
    <w:rsid w:val="00062DD6"/>
    <w:rsid w:val="000717B4"/>
    <w:rsid w:val="001130CA"/>
    <w:rsid w:val="002721B4"/>
    <w:rsid w:val="00317426"/>
    <w:rsid w:val="00547494"/>
    <w:rsid w:val="00946D65"/>
    <w:rsid w:val="00B454F7"/>
    <w:rsid w:val="00BD02A8"/>
    <w:rsid w:val="00C40C5D"/>
    <w:rsid w:val="00D71C9A"/>
    <w:rsid w:val="00DC0BB2"/>
    <w:rsid w:val="00E4544B"/>
    <w:rsid w:val="00E86774"/>
    <w:rsid w:val="00EC52C4"/>
    <w:rsid w:val="00E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481A"/>
  <w15:chartTrackingRefBased/>
  <w15:docId w15:val="{277E5148-50EF-4C97-BC83-274B275C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7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2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2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Harriss-White</dc:creator>
  <cp:keywords/>
  <dc:description/>
  <cp:lastModifiedBy>Maryam Aslany</cp:lastModifiedBy>
  <cp:revision>2</cp:revision>
  <dcterms:created xsi:type="dcterms:W3CDTF">2020-10-11T10:44:00Z</dcterms:created>
  <dcterms:modified xsi:type="dcterms:W3CDTF">2020-10-11T10:44:00Z</dcterms:modified>
</cp:coreProperties>
</file>