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E139" w14:textId="3E07958E" w:rsidR="00CC3358" w:rsidRDefault="009A6D2D" w:rsidP="00D14CE8">
      <w:pPr>
        <w:spacing w:before="17" w:after="42" w:line="262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3"/>
        </w:rPr>
      </w:pPr>
      <w:r w:rsidRPr="009A6D2D">
        <w:rPr>
          <w:rFonts w:ascii="Arial" w:eastAsia="Arial" w:hAnsi="Arial"/>
          <w:b/>
          <w:noProof/>
          <w:color w:val="000000"/>
          <w:sz w:val="19"/>
        </w:rPr>
        <w:drawing>
          <wp:anchor distT="0" distB="0" distL="114300" distR="114300" simplePos="0" relativeHeight="251667456" behindDoc="0" locked="0" layoutInCell="1" allowOverlap="1" wp14:anchorId="44012D85" wp14:editId="6A7133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8074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lfson-footer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09" cy="82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20088" w14:textId="77777777" w:rsidR="00CC3358" w:rsidRDefault="00CC3358">
      <w:pPr>
        <w:spacing w:before="17" w:after="42" w:line="262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3"/>
        </w:rPr>
      </w:pPr>
    </w:p>
    <w:p w14:paraId="69FD93C2" w14:textId="77777777" w:rsidR="00CC3358" w:rsidRDefault="00CC3358">
      <w:pPr>
        <w:spacing w:before="17" w:after="42" w:line="262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3"/>
        </w:rPr>
      </w:pPr>
    </w:p>
    <w:p w14:paraId="2933B499" w14:textId="0BF1D9C9" w:rsidR="00DD3FBB" w:rsidRPr="00DD3FBB" w:rsidRDefault="009A6D2D" w:rsidP="00DD3FBB">
      <w:pPr>
        <w:spacing w:before="17" w:after="42" w:line="262" w:lineRule="exact"/>
        <w:jc w:val="center"/>
        <w:textAlignment w:val="baseline"/>
        <w:rPr>
          <w:rFonts w:asciiTheme="minorHAnsi" w:eastAsia="Arial" w:hAnsiTheme="minorHAnsi" w:cstheme="minorBidi"/>
          <w:b/>
          <w:bCs/>
          <w:color w:val="000000"/>
          <w:spacing w:val="-2"/>
          <w:sz w:val="40"/>
          <w:szCs w:val="40"/>
        </w:rPr>
      </w:pPr>
      <w:r w:rsidRPr="10506BF6">
        <w:rPr>
          <w:rFonts w:asciiTheme="minorHAnsi" w:eastAsia="Arial" w:hAnsiTheme="minorHAnsi" w:cstheme="minorBidi"/>
          <w:b/>
          <w:bCs/>
          <w:color w:val="000000"/>
          <w:spacing w:val="-2"/>
          <w:sz w:val="40"/>
          <w:szCs w:val="40"/>
        </w:rPr>
        <w:t>Wolfson College</w:t>
      </w:r>
      <w:r w:rsidRPr="10506BF6">
        <w:rPr>
          <w:rFonts w:asciiTheme="minorHAnsi" w:eastAsia="Arial" w:hAnsiTheme="minorHAnsi" w:cstheme="minorBidi"/>
          <w:b/>
          <w:bCs/>
          <w:color w:val="332F3A"/>
          <w:spacing w:val="-2"/>
          <w:sz w:val="40"/>
          <w:szCs w:val="40"/>
        </w:rPr>
        <w:t xml:space="preserve"> </w:t>
      </w:r>
      <w:r w:rsidR="3508B433" w:rsidRPr="10506BF6">
        <w:rPr>
          <w:rFonts w:asciiTheme="minorHAnsi" w:eastAsia="Arial" w:hAnsiTheme="minorHAnsi" w:cstheme="minorBidi"/>
          <w:b/>
          <w:bCs/>
          <w:color w:val="332F3A"/>
          <w:spacing w:val="-2"/>
          <w:sz w:val="40"/>
          <w:szCs w:val="40"/>
        </w:rPr>
        <w:t>COVID-19</w:t>
      </w:r>
      <w:r w:rsidRPr="10506BF6">
        <w:rPr>
          <w:rFonts w:asciiTheme="minorHAnsi" w:eastAsia="Arial" w:hAnsiTheme="minorHAnsi" w:cstheme="minorBidi"/>
          <w:b/>
          <w:bCs/>
          <w:color w:val="000000"/>
          <w:spacing w:val="-2"/>
          <w:sz w:val="40"/>
          <w:szCs w:val="40"/>
        </w:rPr>
        <w:t xml:space="preserve"> Risk Assessment</w:t>
      </w:r>
    </w:p>
    <w:p w14:paraId="16F9B078" w14:textId="3C8E5ABC" w:rsidR="00F217AD" w:rsidRPr="00F217AD" w:rsidRDefault="003B6764" w:rsidP="10506BF6">
      <w:pPr>
        <w:spacing w:before="17" w:after="42" w:line="262" w:lineRule="exact"/>
        <w:jc w:val="center"/>
      </w:pPr>
      <w:r>
        <w:rPr>
          <w:rFonts w:asciiTheme="minorHAnsi" w:eastAsia="Arial" w:hAnsiTheme="minorHAnsi" w:cstheme="minorBidi"/>
          <w:b/>
          <w:bCs/>
          <w:color w:val="332F3A"/>
          <w:sz w:val="40"/>
          <w:szCs w:val="40"/>
        </w:rPr>
        <w:t>Minibus</w:t>
      </w:r>
    </w:p>
    <w:p w14:paraId="0828DFF1" w14:textId="2323DD9F" w:rsidR="00D14CE8" w:rsidRDefault="00D14CE8">
      <w:pPr>
        <w:spacing w:before="17" w:after="42" w:line="262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3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3598"/>
        <w:gridCol w:w="3451"/>
        <w:gridCol w:w="3452"/>
        <w:gridCol w:w="4383"/>
      </w:tblGrid>
      <w:tr w:rsidR="00D14CE8" w:rsidRPr="00D2197A" w14:paraId="0C2727C3" w14:textId="77777777" w:rsidTr="10506BF6">
        <w:tc>
          <w:tcPr>
            <w:tcW w:w="3598" w:type="dxa"/>
            <w:shd w:val="clear" w:color="auto" w:fill="FBE4D5" w:themeFill="accent2" w:themeFillTint="33"/>
          </w:tcPr>
          <w:p w14:paraId="1FB233E5" w14:textId="239D32B5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Assessment Ref</w:t>
            </w:r>
          </w:p>
        </w:tc>
        <w:tc>
          <w:tcPr>
            <w:tcW w:w="3451" w:type="dxa"/>
          </w:tcPr>
          <w:p w14:paraId="127DA24D" w14:textId="6383B362" w:rsidR="00D14CE8" w:rsidRPr="00D2197A" w:rsidRDefault="00D14CE8" w:rsidP="10506BF6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</w:pPr>
            <w:r w:rsidRPr="10506BF6"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</w:rPr>
              <w:t>WOLF-W-</w:t>
            </w:r>
            <w:r w:rsidR="2CC3352F" w:rsidRPr="10506BF6"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</w:rPr>
              <w:t>COVID</w:t>
            </w:r>
            <w:r w:rsidRPr="10506BF6"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</w:rPr>
              <w:t>-</w:t>
            </w:r>
            <w:r w:rsidR="2CC3352F" w:rsidRPr="10506BF6"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</w:rPr>
              <w:t>0</w:t>
            </w:r>
            <w:r w:rsidR="003B6764"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52" w:type="dxa"/>
            <w:shd w:val="clear" w:color="auto" w:fill="FBE4D5" w:themeFill="accent2" w:themeFillTint="33"/>
          </w:tcPr>
          <w:p w14:paraId="78C820BD" w14:textId="168C8D39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Location/Dept:</w:t>
            </w:r>
          </w:p>
        </w:tc>
        <w:tc>
          <w:tcPr>
            <w:tcW w:w="4383" w:type="dxa"/>
          </w:tcPr>
          <w:p w14:paraId="309CD86A" w14:textId="22534AFD" w:rsidR="00D14CE8" w:rsidRPr="00D2197A" w:rsidRDefault="00597CDF" w:rsidP="10506BF6">
            <w:pPr>
              <w:spacing w:before="17" w:after="42" w:line="262" w:lineRule="exact"/>
              <w:jc w:val="center"/>
            </w:pPr>
            <w:r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</w:rPr>
              <w:t>Minibus</w:t>
            </w:r>
          </w:p>
        </w:tc>
      </w:tr>
      <w:tr w:rsidR="00D14CE8" w:rsidRPr="00D2197A" w14:paraId="127ADF1F" w14:textId="77777777" w:rsidTr="10506BF6">
        <w:tc>
          <w:tcPr>
            <w:tcW w:w="3598" w:type="dxa"/>
            <w:shd w:val="clear" w:color="auto" w:fill="FBE4D5" w:themeFill="accent2" w:themeFillTint="33"/>
          </w:tcPr>
          <w:p w14:paraId="552D21BB" w14:textId="5050A585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Assessment date:</w:t>
            </w:r>
          </w:p>
        </w:tc>
        <w:tc>
          <w:tcPr>
            <w:tcW w:w="3451" w:type="dxa"/>
          </w:tcPr>
          <w:p w14:paraId="3F73DE1F" w14:textId="42680585" w:rsidR="00D14CE8" w:rsidRPr="00D2197A" w:rsidRDefault="00597CDF" w:rsidP="10506BF6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23</w:t>
            </w:r>
            <w:r w:rsidR="2CC3352F" w:rsidRPr="10506BF6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/0</w:t>
            </w:r>
            <w:r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9</w:t>
            </w:r>
            <w:r w:rsidR="2CC3352F" w:rsidRPr="10506BF6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/20</w:t>
            </w:r>
          </w:p>
        </w:tc>
        <w:tc>
          <w:tcPr>
            <w:tcW w:w="3452" w:type="dxa"/>
            <w:shd w:val="clear" w:color="auto" w:fill="FBE4D5" w:themeFill="accent2" w:themeFillTint="33"/>
          </w:tcPr>
          <w:p w14:paraId="5B1D2746" w14:textId="0E81F0E3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Assessor's name:</w:t>
            </w:r>
          </w:p>
        </w:tc>
        <w:tc>
          <w:tcPr>
            <w:tcW w:w="4383" w:type="dxa"/>
          </w:tcPr>
          <w:p w14:paraId="0878845F" w14:textId="714C2CC4" w:rsidR="00D14CE8" w:rsidRPr="00D2197A" w:rsidRDefault="00597CDF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pacing w:val="-2"/>
                <w:sz w:val="20"/>
                <w:szCs w:val="20"/>
              </w:rPr>
              <w:t>Marie Johnson</w:t>
            </w:r>
          </w:p>
        </w:tc>
      </w:tr>
      <w:tr w:rsidR="00D14CE8" w:rsidRPr="00D2197A" w14:paraId="098DD550" w14:textId="77777777" w:rsidTr="10506BF6">
        <w:tc>
          <w:tcPr>
            <w:tcW w:w="3598" w:type="dxa"/>
            <w:shd w:val="clear" w:color="auto" w:fill="FBE4D5" w:themeFill="accent2" w:themeFillTint="33"/>
          </w:tcPr>
          <w:p w14:paraId="0ECE5AFE" w14:textId="0959204E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Manager/Supervisor:</w:t>
            </w:r>
          </w:p>
        </w:tc>
        <w:tc>
          <w:tcPr>
            <w:tcW w:w="3451" w:type="dxa"/>
          </w:tcPr>
          <w:p w14:paraId="1D8574A1" w14:textId="0F350ACA" w:rsidR="00D14CE8" w:rsidRPr="00D2197A" w:rsidRDefault="0066286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pacing w:val="-2"/>
                <w:sz w:val="20"/>
                <w:szCs w:val="20"/>
              </w:rPr>
              <w:t>Chris Licence</w:t>
            </w:r>
          </w:p>
        </w:tc>
        <w:tc>
          <w:tcPr>
            <w:tcW w:w="3452" w:type="dxa"/>
            <w:shd w:val="clear" w:color="auto" w:fill="FBE4D5" w:themeFill="accent2" w:themeFillTint="33"/>
          </w:tcPr>
          <w:p w14:paraId="23D7FA5D" w14:textId="01F5D29A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Next review date:</w:t>
            </w:r>
          </w:p>
        </w:tc>
        <w:tc>
          <w:tcPr>
            <w:tcW w:w="4383" w:type="dxa"/>
          </w:tcPr>
          <w:p w14:paraId="2FAC8C44" w14:textId="21CD45AC" w:rsidR="00D14CE8" w:rsidRPr="00D2197A" w:rsidRDefault="00597CDF" w:rsidP="10506BF6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23</w:t>
            </w:r>
            <w:r w:rsidR="2CC3352F" w:rsidRPr="10506BF6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10</w:t>
            </w:r>
            <w:r w:rsidR="2CC3352F" w:rsidRPr="10506BF6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/20</w:t>
            </w:r>
          </w:p>
        </w:tc>
      </w:tr>
      <w:tr w:rsidR="00D14CE8" w:rsidRPr="00D2197A" w14:paraId="5CA25B48" w14:textId="77777777" w:rsidTr="10506BF6">
        <w:trPr>
          <w:trHeight w:val="661"/>
        </w:trPr>
        <w:tc>
          <w:tcPr>
            <w:tcW w:w="3598" w:type="dxa"/>
            <w:shd w:val="clear" w:color="auto" w:fill="FBE4D5" w:themeFill="accent2" w:themeFillTint="33"/>
          </w:tcPr>
          <w:p w14:paraId="213D11EA" w14:textId="47F81F20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Brief Description of Task/Area</w:t>
            </w:r>
          </w:p>
        </w:tc>
        <w:tc>
          <w:tcPr>
            <w:tcW w:w="11286" w:type="dxa"/>
            <w:gridSpan w:val="3"/>
          </w:tcPr>
          <w:p w14:paraId="2F4DF450" w14:textId="51A421B8" w:rsidR="00D14CE8" w:rsidRPr="00D2197A" w:rsidRDefault="00B76F70" w:rsidP="10506BF6">
            <w:pPr>
              <w:spacing w:before="17" w:after="42" w:line="262" w:lineRule="exact"/>
              <w:textAlignment w:val="baseline"/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 xml:space="preserve">The </w:t>
            </w:r>
            <w:r w:rsidR="00221CCB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safe use of the minibus</w:t>
            </w:r>
            <w:r w:rsidR="0030138C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, m</w:t>
            </w:r>
            <w:r w:rsidR="00221CCB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aking sure that it is maintained and users are aware of the current</w:t>
            </w:r>
            <w:r w:rsidR="007A1D7F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 xml:space="preserve"> COVID</w:t>
            </w:r>
            <w:r w:rsidR="00221CCB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 xml:space="preserve"> procedures.</w:t>
            </w:r>
            <w:r w:rsidR="2CC3352F" w:rsidRPr="10506BF6"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 xml:space="preserve"> This assessment covers the risk of contracting the COVID-19 virus and the control measures required to reduce this.</w:t>
            </w:r>
          </w:p>
        </w:tc>
      </w:tr>
      <w:tr w:rsidR="00D14CE8" w:rsidRPr="00D2197A" w14:paraId="0C8991A7" w14:textId="77777777" w:rsidTr="10506BF6">
        <w:trPr>
          <w:trHeight w:val="661"/>
        </w:trPr>
        <w:tc>
          <w:tcPr>
            <w:tcW w:w="3598" w:type="dxa"/>
            <w:shd w:val="clear" w:color="auto" w:fill="FBE4D5" w:themeFill="accent2" w:themeFillTint="33"/>
          </w:tcPr>
          <w:p w14:paraId="0F82C5F8" w14:textId="2AD42CB3" w:rsidR="00D14CE8" w:rsidRPr="00D2197A" w:rsidRDefault="00D14CE8">
            <w:pPr>
              <w:spacing w:before="17" w:after="42" w:line="26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To be read and followed in conjunction with any other Risk Assessments, Policies or Procedures; list them here</w:t>
            </w:r>
          </w:p>
        </w:tc>
        <w:tc>
          <w:tcPr>
            <w:tcW w:w="11286" w:type="dxa"/>
            <w:gridSpan w:val="3"/>
          </w:tcPr>
          <w:p w14:paraId="6C16E3C2" w14:textId="333EDBA4" w:rsidR="00D14CE8" w:rsidRDefault="003A0BCB" w:rsidP="00AB649D">
            <w:pPr>
              <w:spacing w:before="17" w:after="42" w:line="262" w:lineRule="exact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WOLF-W-COVID-19-001</w:t>
            </w:r>
            <w:r w:rsidR="00F217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3A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002/004/005 and COVID 19 SAFETY PLAN.</w:t>
            </w:r>
          </w:p>
          <w:p w14:paraId="088FB7C4" w14:textId="03BE52E4" w:rsidR="00F217AD" w:rsidRPr="003A0BCB" w:rsidRDefault="005A6CC0" w:rsidP="10506BF6">
            <w:pPr>
              <w:spacing w:before="17" w:after="42" w:line="262" w:lineRule="exact"/>
              <w:textAlignment w:val="baseline"/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Bidi"/>
                <w:color w:val="000000"/>
                <w:spacing w:val="-2"/>
                <w:sz w:val="20"/>
                <w:szCs w:val="20"/>
              </w:rPr>
              <w:t>Minibus – General Risk Assessment</w:t>
            </w:r>
          </w:p>
        </w:tc>
      </w:tr>
    </w:tbl>
    <w:p w14:paraId="31F9D1AA" w14:textId="77777777" w:rsidR="00D14CE8" w:rsidRPr="00D2197A" w:rsidRDefault="00D14CE8">
      <w:pPr>
        <w:spacing w:before="17" w:after="42" w:line="262" w:lineRule="exact"/>
        <w:jc w:val="center"/>
        <w:textAlignment w:val="baseline"/>
        <w:rPr>
          <w:rFonts w:asciiTheme="minorHAnsi" w:eastAsia="Arial" w:hAnsiTheme="minorHAnsi" w:cstheme="minorHAnsi"/>
          <w:color w:val="000000"/>
          <w:spacing w:val="-2"/>
          <w:sz w:val="20"/>
          <w:szCs w:val="20"/>
        </w:rPr>
      </w:pPr>
    </w:p>
    <w:tbl>
      <w:tblPr>
        <w:tblW w:w="1487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985"/>
        <w:gridCol w:w="3118"/>
        <w:gridCol w:w="709"/>
        <w:gridCol w:w="795"/>
        <w:gridCol w:w="622"/>
        <w:gridCol w:w="2268"/>
        <w:gridCol w:w="709"/>
        <w:gridCol w:w="992"/>
        <w:gridCol w:w="567"/>
        <w:gridCol w:w="1701"/>
      </w:tblGrid>
      <w:tr w:rsidR="00606A6F" w:rsidRPr="00D2197A" w14:paraId="3C724DC5" w14:textId="77777777" w:rsidTr="00981F97">
        <w:trPr>
          <w:trHeight w:hRule="exact" w:val="1248"/>
        </w:trPr>
        <w:tc>
          <w:tcPr>
            <w:tcW w:w="1406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C724DBC" w14:textId="1AC2E61A" w:rsidR="00745095" w:rsidRPr="00D2197A" w:rsidRDefault="00745095" w:rsidP="00CC3358">
            <w:pPr>
              <w:spacing w:after="686" w:line="175" w:lineRule="exact"/>
              <w:jc w:val="both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Hazard Category and Description</w:t>
            </w:r>
            <w:r w:rsidR="00606A6F" w:rsidRPr="00D219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e.g. trip, falling objects, fire, explosion, noise, violence etc.</w:t>
            </w:r>
          </w:p>
        </w:tc>
        <w:tc>
          <w:tcPr>
            <w:tcW w:w="19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C724DBE" w14:textId="655DDE7A" w:rsidR="00745095" w:rsidRPr="00D2197A" w:rsidRDefault="00745095" w:rsidP="00CC3358">
            <w:pPr>
              <w:spacing w:line="207" w:lineRule="exact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Persons affected </w:t>
            </w:r>
            <w:r w:rsidRPr="00D2197A">
              <w:rPr>
                <w:rFonts w:asciiTheme="minorHAnsi" w:eastAsia="Arial" w:hAnsiTheme="minorHAnsi" w:cstheme="minorHAnsi"/>
                <w:b/>
                <w:color w:val="332F3A"/>
                <w:sz w:val="20"/>
                <w:szCs w:val="20"/>
              </w:rPr>
              <w:t>and how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C724DC0" w14:textId="7F1EC3A3" w:rsidR="00745095" w:rsidRPr="00D2197A" w:rsidRDefault="00745095" w:rsidP="00CC3358">
            <w:pPr>
              <w:spacing w:line="175" w:lineRule="exact"/>
              <w:ind w:right="441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Existing Control Measures </w:t>
            </w:r>
            <w:r w:rsidRPr="00D2197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C03B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219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g. Guards, Safe Systems of Work, Training, Instruction, </w:t>
            </w:r>
            <w:proofErr w:type="spellStart"/>
            <w:r w:rsidRPr="00D219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Authorised</w:t>
            </w:r>
            <w:proofErr w:type="spellEnd"/>
            <w:r w:rsidRPr="00D219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Users, Competent Persons, Personal Protective Equipment (PPE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40AFE96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D2197A">
              <w:rPr>
                <w:rFonts w:asciiTheme="minorHAnsi" w:hAnsiTheme="minorHAnsi" w:cstheme="minorHAnsi"/>
              </w:rPr>
              <w:t>A.</w:t>
            </w:r>
          </w:p>
          <w:p w14:paraId="24D58979" w14:textId="6BCDA136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 xml:space="preserve">Severity of injury </w:t>
            </w:r>
          </w:p>
          <w:p w14:paraId="2F07BDA7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>(1 to 5)</w:t>
            </w:r>
          </w:p>
          <w:p w14:paraId="5F383572" w14:textId="77777777" w:rsidR="00745095" w:rsidRPr="00D2197A" w:rsidRDefault="00745095">
            <w:pPr>
              <w:spacing w:after="455" w:line="207" w:lineRule="exact"/>
              <w:ind w:left="108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D923712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D2197A">
              <w:rPr>
                <w:rFonts w:asciiTheme="minorHAnsi" w:hAnsiTheme="minorHAnsi" w:cstheme="minorHAnsi"/>
              </w:rPr>
              <w:t>B.</w:t>
            </w:r>
          </w:p>
          <w:p w14:paraId="2D5773C0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 xml:space="preserve">Likely Occurrence (1 to 5) </w:t>
            </w:r>
          </w:p>
          <w:p w14:paraId="685B6F47" w14:textId="77777777" w:rsidR="00745095" w:rsidRPr="00D2197A" w:rsidRDefault="00745095">
            <w:pPr>
              <w:spacing w:after="455" w:line="207" w:lineRule="exact"/>
              <w:ind w:left="108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5B7F935E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>Risk Rating</w:t>
            </w:r>
          </w:p>
          <w:p w14:paraId="48457136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>(A) x (B)</w:t>
            </w:r>
          </w:p>
          <w:p w14:paraId="35F70055" w14:textId="77777777" w:rsidR="00745095" w:rsidRPr="00D2197A" w:rsidRDefault="00745095">
            <w:pPr>
              <w:spacing w:after="455" w:line="207" w:lineRule="exact"/>
              <w:ind w:left="108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C724DC1" w14:textId="4FCCF65A" w:rsidR="00745095" w:rsidRPr="00D2197A" w:rsidRDefault="00745095">
            <w:pPr>
              <w:spacing w:after="455" w:line="207" w:lineRule="exact"/>
              <w:ind w:left="108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Further</w:t>
            </w:r>
            <w:r w:rsidRPr="00D2197A">
              <w:rPr>
                <w:rFonts w:asciiTheme="minorHAnsi" w:eastAsia="Arial" w:hAnsiTheme="minorHAnsi" w:cstheme="minorHAnsi"/>
                <w:b/>
                <w:color w:val="332F3A"/>
                <w:sz w:val="20"/>
                <w:szCs w:val="20"/>
              </w:rPr>
              <w:t xml:space="preserve"> Measures Needed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2CF69166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D2197A">
              <w:rPr>
                <w:rFonts w:asciiTheme="minorHAnsi" w:hAnsiTheme="minorHAnsi" w:cstheme="minorHAnsi"/>
              </w:rPr>
              <w:t>A.</w:t>
            </w:r>
          </w:p>
          <w:p w14:paraId="0A34C28F" w14:textId="709FB2EE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 xml:space="preserve">Severity of injury </w:t>
            </w:r>
          </w:p>
          <w:p w14:paraId="2518ACE3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>(1 to 5)</w:t>
            </w:r>
          </w:p>
          <w:p w14:paraId="4B0CC3B8" w14:textId="77777777" w:rsidR="00745095" w:rsidRPr="00D2197A" w:rsidRDefault="00745095" w:rsidP="00F752D6">
            <w:pPr>
              <w:spacing w:line="173" w:lineRule="exact"/>
              <w:ind w:right="120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00616BFA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D2197A">
              <w:rPr>
                <w:rFonts w:asciiTheme="minorHAnsi" w:hAnsiTheme="minorHAnsi" w:cstheme="minorHAnsi"/>
              </w:rPr>
              <w:t>B.</w:t>
            </w:r>
          </w:p>
          <w:p w14:paraId="347812AA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 xml:space="preserve">Likely Occurrence (1 to 5) </w:t>
            </w:r>
          </w:p>
          <w:p w14:paraId="409E2AFC" w14:textId="77777777" w:rsidR="00745095" w:rsidRPr="00D2197A" w:rsidRDefault="00745095" w:rsidP="00F752D6">
            <w:pPr>
              <w:spacing w:line="173" w:lineRule="exact"/>
              <w:ind w:right="120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7BD7DABF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>Risk Rating</w:t>
            </w:r>
          </w:p>
          <w:p w14:paraId="22EFCDB2" w14:textId="77777777" w:rsidR="00745095" w:rsidRPr="00D2197A" w:rsidRDefault="00745095" w:rsidP="00745095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2197A">
              <w:rPr>
                <w:rFonts w:asciiTheme="minorHAnsi" w:hAnsiTheme="minorHAnsi" w:cstheme="minorHAnsi"/>
                <w:b/>
              </w:rPr>
              <w:t>(A) x (B)</w:t>
            </w:r>
          </w:p>
          <w:p w14:paraId="36FCBF5A" w14:textId="77777777" w:rsidR="00745095" w:rsidRPr="00D2197A" w:rsidRDefault="00745095" w:rsidP="00F752D6">
            <w:pPr>
              <w:spacing w:line="173" w:lineRule="exact"/>
              <w:ind w:right="120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shd w:val="clear" w:color="auto" w:fill="FBE4D5" w:themeFill="accent2" w:themeFillTint="33"/>
          </w:tcPr>
          <w:p w14:paraId="3C724DC3" w14:textId="4668A131" w:rsidR="00745095" w:rsidRPr="00D2197A" w:rsidRDefault="00745095" w:rsidP="00F752D6">
            <w:pPr>
              <w:spacing w:line="173" w:lineRule="exact"/>
              <w:ind w:right="120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Further measures to be completed </w:t>
            </w:r>
            <w:r w:rsidRPr="00D2197A">
              <w:rPr>
                <w:rFonts w:asciiTheme="minorHAnsi" w:eastAsia="Arial" w:hAnsiTheme="minorHAnsi" w:cstheme="minorHAnsi"/>
                <w:b/>
                <w:color w:val="332F3A"/>
                <w:sz w:val="20"/>
                <w:szCs w:val="20"/>
              </w:rPr>
              <w:t>when</w:t>
            </w:r>
            <w:r w:rsidRPr="00D2197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and by whom</w:t>
            </w:r>
          </w:p>
        </w:tc>
      </w:tr>
      <w:tr w:rsidR="00513776" w:rsidRPr="00D2197A" w14:paraId="777F3E23" w14:textId="77777777" w:rsidTr="00981F97">
        <w:trPr>
          <w:trHeight w:val="975"/>
        </w:trPr>
        <w:tc>
          <w:tcPr>
            <w:tcW w:w="1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4E3A7B" w14:textId="77777777" w:rsidR="00513776" w:rsidRPr="006F0DC7" w:rsidRDefault="00513776" w:rsidP="00513776">
            <w:pPr>
              <w:ind w:left="-7"/>
              <w:textAlignment w:val="baseline"/>
              <w:rPr>
                <w:rFonts w:ascii="Arial" w:eastAsia="Arial" w:hAnsi="Arial"/>
                <w:b/>
                <w:i/>
                <w:color w:val="000000"/>
                <w:sz w:val="18"/>
                <w:szCs w:val="18"/>
              </w:rPr>
            </w:pPr>
            <w:r w:rsidRPr="006F0DC7">
              <w:rPr>
                <w:rFonts w:ascii="Arial" w:eastAsia="Arial" w:hAnsi="Arial"/>
                <w:b/>
                <w:i/>
                <w:color w:val="000000"/>
                <w:sz w:val="18"/>
                <w:szCs w:val="18"/>
              </w:rPr>
              <w:t>Infectious disease:</w:t>
            </w:r>
          </w:p>
          <w:p w14:paraId="0F153B6A" w14:textId="52025D05" w:rsidR="00513776" w:rsidRPr="006F0DC7" w:rsidRDefault="00513776" w:rsidP="00513776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F0DC7">
              <w:rPr>
                <w:rFonts w:ascii="Arial" w:eastAsia="Arial" w:hAnsi="Arial"/>
                <w:i/>
                <w:color w:val="000000"/>
                <w:sz w:val="18"/>
                <w:szCs w:val="18"/>
              </w:rPr>
              <w:t>Contracting Covid-19</w:t>
            </w:r>
            <w:r w:rsidR="00A76C5B">
              <w:rPr>
                <w:rFonts w:ascii="Arial" w:eastAsia="Arial" w:hAnsi="Arial"/>
                <w:i/>
                <w:color w:val="000000"/>
                <w:sz w:val="18"/>
                <w:szCs w:val="18"/>
              </w:rPr>
              <w:t xml:space="preserve"> (Coronavirus)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FE5D44" w14:textId="3E5E1725" w:rsidR="00513776" w:rsidRPr="006F0DC7" w:rsidRDefault="15B0965A" w:rsidP="10506BF6">
            <w:pPr>
              <w:rPr>
                <w:rFonts w:asciiTheme="minorHAnsi" w:eastAsia="Arial" w:hAnsiTheme="minorHAnsi" w:cs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10506BF6">
              <w:rPr>
                <w:rFonts w:asciiTheme="minorHAnsi" w:eastAsia="Arial" w:hAnsiTheme="minorHAnsi" w:cs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College Staff / Students / </w:t>
            </w:r>
          </w:p>
          <w:p w14:paraId="334CD63E" w14:textId="3B937992" w:rsidR="00513776" w:rsidRPr="006F0DC7" w:rsidRDefault="00513776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F0DC7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Members of the Public / Visitors</w:t>
            </w:r>
            <w:r w:rsidR="00A76C5B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 xml:space="preserve"> / Family Members of staff</w:t>
            </w:r>
          </w:p>
          <w:p w14:paraId="3AADF793" w14:textId="25C3C884" w:rsidR="00513776" w:rsidRPr="006F0DC7" w:rsidRDefault="00513776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6F0DC7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Becoming severely ill by contracting the COVID-19 virus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3756B2" w14:textId="430FABE8" w:rsidR="00B12D40" w:rsidRDefault="0066286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3A0BCB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Follow the Wolfson College Home Bursary guidance and procedures (as per above) for controlling the COVID-19 risk </w:t>
            </w:r>
            <w:r w:rsidR="004336B0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on site </w:t>
            </w:r>
            <w:r w:rsidRPr="003A0BCB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and ensuring the following general control measures are </w:t>
            </w:r>
            <w:r w:rsidR="00B12D40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followed</w:t>
            </w:r>
            <w:r w:rsidRPr="003A0BCB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; these have been in place since 23/03/20:</w:t>
            </w:r>
          </w:p>
          <w:p w14:paraId="0949FB29" w14:textId="77777777" w:rsidR="00B12D40" w:rsidRPr="00EC60B7" w:rsidRDefault="00B12D40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7E9CB038" w14:textId="77777777" w:rsidR="00662868" w:rsidRPr="00B12D40" w:rsidRDefault="00662868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</w:pPr>
            <w:r w:rsidRPr="00B12D40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t>Hand Washing</w:t>
            </w:r>
          </w:p>
          <w:p w14:paraId="51BA7593" w14:textId="77777777" w:rsidR="00221CCB" w:rsidRDefault="00EC60B7" w:rsidP="00AF79BE">
            <w:pPr>
              <w:pStyle w:val="paragraph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All</w:t>
            </w:r>
            <w:r w:rsidR="00B12D4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the College community are required to follow government guidance on the </w:t>
            </w: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wash</w:t>
            </w:r>
            <w:r w:rsidR="00B12D4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ing</w:t>
            </w: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or sanitis</w:t>
            </w:r>
            <w:r w:rsidR="00B12D4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ing</w:t>
            </w: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12D4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of </w:t>
            </w: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hands</w:t>
            </w:r>
            <w:r w:rsidR="00B12D4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before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and after contact with communal surfaces.</w:t>
            </w:r>
          </w:p>
          <w:p w14:paraId="69C5A866" w14:textId="793D6B61" w:rsidR="00AF79BE" w:rsidRPr="00AF79BE" w:rsidRDefault="00AF79BE" w:rsidP="00221CCB">
            <w:pPr>
              <w:pStyle w:val="paragraph"/>
              <w:textAlignment w:val="baseline"/>
              <w:rPr>
                <w:rStyle w:val="normaltextrun"/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AF79BE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t>General Hygiene</w:t>
            </w:r>
          </w:p>
          <w:p w14:paraId="1C17CF91" w14:textId="429E6EE0" w:rsidR="00AF79BE" w:rsidRPr="00AF79BE" w:rsidRDefault="00AF79BE" w:rsidP="00AF79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F79B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All are advised to limit touching communal surfaces as far as possible and not share equipment.</w:t>
            </w:r>
            <w:r w:rsidRPr="00AF79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9256F96" w14:textId="77777777" w:rsidR="00B12D40" w:rsidRPr="00F217AD" w:rsidRDefault="00B12D40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C135B86" w14:textId="77777777" w:rsidR="00662868" w:rsidRPr="00AF79BE" w:rsidRDefault="00662868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</w:pPr>
            <w:r w:rsidRPr="00AF79BE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t>Social Distancing</w:t>
            </w:r>
          </w:p>
          <w:p w14:paraId="411FFD14" w14:textId="709A446A" w:rsidR="00EC60B7" w:rsidRDefault="0057142C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All College community are reminded to</w:t>
            </w:r>
            <w:r w:rsidR="00EC60B7"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maintain social distance from 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each other</w:t>
            </w:r>
            <w:r w:rsidR="00EC60B7"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around the site and whilst using any facilities</w:t>
            </w:r>
            <w:r w:rsidR="00EC60B7" w:rsidRPr="00EC60B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E0B1EC5" w14:textId="77777777" w:rsidR="005F3A63" w:rsidRPr="00F217AD" w:rsidRDefault="005F3A63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E4EEA1A" w14:textId="77777777" w:rsidR="00662868" w:rsidRPr="00B12D40" w:rsidRDefault="00662868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</w:pPr>
            <w:r w:rsidRPr="00B12D40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t>Symptoms of COVID-19</w:t>
            </w:r>
          </w:p>
          <w:p w14:paraId="45477B74" w14:textId="6BE58205" w:rsidR="00C33FF2" w:rsidRPr="003A0BCB" w:rsidRDefault="00C33FF2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All </w:t>
            </w:r>
            <w:r w:rsidR="005F3A63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of the Wolfson community (users of the facilities) have been asked to self-isolate and not use facilities if </w:t>
            </w: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they exhibit any of the COVID-19 symptoms</w:t>
            </w:r>
            <w:r w:rsidR="005F3A63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College guidance</w:t>
            </w:r>
            <w:r w:rsidR="005F3A63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 decrees that</w:t>
            </w: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 they will then self-isolate for 7 days and review.</w:t>
            </w:r>
          </w:p>
          <w:p w14:paraId="7559F26F" w14:textId="77777777" w:rsidR="005F3A63" w:rsidRDefault="005F3A63" w:rsidP="00513776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734BE359" w14:textId="3234C403" w:rsidR="00C33FF2" w:rsidRPr="00C33FF2" w:rsidRDefault="00C33FF2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33FF2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DBAF4" w14:textId="323E3C9E" w:rsidR="00513776" w:rsidRPr="00F217AD" w:rsidRDefault="00513776" w:rsidP="0051377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217AD">
              <w:rPr>
                <w:rFonts w:asciiTheme="minorHAnsi" w:hAnsiTheme="minorHAnsi" w:cstheme="minorHAnsi"/>
                <w:b/>
                <w:i/>
              </w:rPr>
              <w:lastRenderedPageBreak/>
              <w:t>5</w:t>
            </w:r>
          </w:p>
        </w:tc>
        <w:tc>
          <w:tcPr>
            <w:tcW w:w="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D9F297" w14:textId="05BAF8E5" w:rsidR="00513776" w:rsidRPr="00F217AD" w:rsidRDefault="00B12D40" w:rsidP="0051377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1B3C5D6E" w14:textId="077B1501" w:rsidR="00513776" w:rsidRPr="00F217AD" w:rsidRDefault="005C691A" w:rsidP="0051377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217AD">
              <w:rPr>
                <w:rFonts w:asciiTheme="minorHAnsi" w:hAnsiTheme="minorHAnsi" w:cstheme="minorHAnsi"/>
                <w:b/>
                <w:i/>
              </w:rPr>
              <w:t>1</w:t>
            </w:r>
            <w:r w:rsidR="00B12D40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C7D34" w14:textId="0E0F001C" w:rsidR="00A76C5B" w:rsidRPr="00F217AD" w:rsidRDefault="15B0965A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>Follo</w:t>
            </w:r>
            <w:r w:rsidR="13B1B2AB"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the Wolfson College Home Bursary guidance and procedures </w:t>
            </w:r>
            <w:r w:rsidR="13B1B2AB"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(as per above) </w:t>
            </w:r>
            <w:r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>for controlling the COVID-19 risk</w:t>
            </w:r>
            <w:r w:rsidR="13B1B2AB"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and ensure the following general control measures are </w:t>
            </w:r>
            <w:r w:rsidR="00B12D40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>followed</w:t>
            </w:r>
            <w:r w:rsidR="13B1B2AB" w:rsidRPr="10506BF6">
              <w:rPr>
                <w:rFonts w:asciiTheme="minorHAnsi" w:eastAsia="Arial" w:hAnsiTheme="minorHAnsi" w:cstheme="minorBidi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413BCCB8" w14:textId="77777777" w:rsidR="00A76C5B" w:rsidRDefault="00A76C5B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66B2049" w14:textId="54DDDB10" w:rsidR="005F3A63" w:rsidRPr="005F3A63" w:rsidRDefault="005F3A63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14:paraId="7293CF5A" w14:textId="77777777" w:rsidR="00662868" w:rsidRPr="005F3A63" w:rsidRDefault="00662868" w:rsidP="00513776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</w:pPr>
            <w:r w:rsidRPr="005F3A6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t>Social distancing reminders</w:t>
            </w:r>
          </w:p>
          <w:p w14:paraId="246C2DF3" w14:textId="51362C5C" w:rsidR="00F217AD" w:rsidRDefault="00F217AD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F217A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Poster</w:t>
            </w:r>
            <w:r w:rsidR="005F3A6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 and</w:t>
            </w:r>
            <w:r w:rsidRPr="00F217A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guidance signs will be made visible</w:t>
            </w:r>
            <w:r w:rsidR="005A6CC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in the minibus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to prompt all as reminders about 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maintaining social distance </w:t>
            </w:r>
            <w:r w:rsidR="005F3A6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and following the current COVID-19 control measures.</w:t>
            </w:r>
          </w:p>
          <w:p w14:paraId="1C4992E4" w14:textId="738AF445" w:rsidR="005F3A63" w:rsidRDefault="005F3A63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42690705" w14:textId="77777777" w:rsidR="00B12D40" w:rsidRPr="00EC60B7" w:rsidRDefault="00B12D40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</w:pPr>
            <w:r w:rsidRPr="00EC60B7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t>Cleaning</w:t>
            </w:r>
          </w:p>
          <w:p w14:paraId="77936EE1" w14:textId="397B18E2" w:rsidR="00981F97" w:rsidRPr="00507AD8" w:rsidRDefault="007B7D15" w:rsidP="00981F9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Drivers are responsible to clean</w:t>
            </w:r>
            <w:r w:rsidR="00981F97" w:rsidRPr="00981F97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5A6CC0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 xml:space="preserve">areas of the minibus </w:t>
            </w:r>
            <w:r w:rsidR="00981F97" w:rsidRPr="00981F97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(</w:t>
            </w:r>
            <w:r w:rsidR="005A6CC0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Steering wheel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 xml:space="preserve">, door handles, seatbelts) </w:t>
            </w:r>
            <w:r w:rsidR="00981F97" w:rsidRPr="00981F97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with anti-bac wipes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81F97" w:rsidRPr="00981F97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before and after us</w:t>
            </w:r>
            <w:r w:rsidR="00221CCB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e and to check/top up of antibacterial gel on the minibus.</w:t>
            </w:r>
          </w:p>
          <w:p w14:paraId="3327CB9D" w14:textId="77777777" w:rsidR="00DD3FBB" w:rsidRDefault="00DD3FBB" w:rsidP="00B12D4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DFC7FB2" w14:textId="77777777" w:rsidR="00981F97" w:rsidRPr="00981F97" w:rsidRDefault="00981F97" w:rsidP="00981F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981F97">
              <w:rPr>
                <w:rStyle w:val="normaltextrun"/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Hand Hygiene</w:t>
            </w:r>
          </w:p>
          <w:p w14:paraId="27BC07D8" w14:textId="5AEA327D" w:rsidR="00981F97" w:rsidRPr="00981F97" w:rsidRDefault="007B7D15" w:rsidP="00981F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All Minibus users</w:t>
            </w:r>
            <w:r w:rsidR="00981F97" w:rsidRPr="00981F97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 xml:space="preserve"> must wash/sanitise their hands before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 xml:space="preserve"> they use the minibus</w:t>
            </w:r>
            <w:r w:rsidR="003B6764">
              <w:rPr>
                <w:rStyle w:val="normaltextrun"/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164D1F72" w14:textId="42765D0F" w:rsidR="00981F97" w:rsidRDefault="00981F97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58FF11B" w14:textId="098DA340" w:rsidR="002F7B64" w:rsidRDefault="002F7B64" w:rsidP="00513776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  <w:t>Face Covering</w:t>
            </w:r>
          </w:p>
          <w:p w14:paraId="19BC76DD" w14:textId="3FB9DF5E" w:rsidR="002F7B64" w:rsidRPr="002F7B64" w:rsidRDefault="002F7B64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F7B64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All users must wear face covering while on the minibus. Signs will be in place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49417D7" w14:textId="77777777" w:rsidR="002F7B64" w:rsidRDefault="002F7B64" w:rsidP="00513776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41C0C8CA" w14:textId="3E92110C" w:rsidR="002F7B64" w:rsidRDefault="002F7B64" w:rsidP="00513776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  <w:t>PPE</w:t>
            </w:r>
          </w:p>
          <w:p w14:paraId="04A4C0C5" w14:textId="60D54DDB" w:rsidR="002F7B64" w:rsidRPr="002F7B64" w:rsidRDefault="002F7B64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F7B64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GB"/>
              </w:rPr>
              <w:t>Drivers will be provided with appropriate PPE for use where social distancing cannot be maintained.</w:t>
            </w:r>
            <w:r w:rsidRPr="002F7B64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D7E1A73" w14:textId="77777777" w:rsidR="002F7B64" w:rsidRDefault="002F7B64" w:rsidP="00513776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51DCE2D0" w14:textId="7CE60421" w:rsidR="00221CCB" w:rsidRPr="00221CCB" w:rsidRDefault="00221CCB" w:rsidP="00513776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r w:rsidRPr="00221CCB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Seating </w:t>
            </w:r>
          </w:p>
          <w:p w14:paraId="434601A3" w14:textId="7778E1A6" w:rsidR="00221CCB" w:rsidRPr="002F7B64" w:rsidRDefault="00221CCB" w:rsidP="005137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Not all seating can be used for social distancing purposes, so to maintain this, seats would need to be taken out of use. Use tape on the seats and signs</w:t>
            </w:r>
            <w:bookmarkEnd w:id="0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B277D77" w14:textId="608E0440" w:rsidR="00EC60B7" w:rsidRPr="00B12D40" w:rsidRDefault="00EC60B7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</w:pPr>
            <w:r w:rsidRPr="00B12D40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Further risk assessments</w:t>
            </w:r>
          </w:p>
          <w:p w14:paraId="22748BDF" w14:textId="532D0EC3" w:rsidR="00981F97" w:rsidRPr="00F217AD" w:rsidRDefault="00EC60B7" w:rsidP="00981F97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F217A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The COVID-19 hazard and control measures are to be added to all othe</w:t>
            </w:r>
            <w:r w:rsidR="003B6764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</w:t>
            </w:r>
            <w:r w:rsidRPr="00F217A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R</w:t>
            </w:r>
            <w:r w:rsidR="005F3A6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isk Assessments and made available for all College users via the web</w:t>
            </w:r>
            <w:r w:rsidR="00AF79B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</w:t>
            </w:r>
            <w:r w:rsidR="005F3A6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ite</w:t>
            </w:r>
            <w:r w:rsidRPr="00F217A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26AEA5" w14:textId="57DE76DC" w:rsidR="00513776" w:rsidRPr="00F217AD" w:rsidRDefault="00513776" w:rsidP="0051377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217AD">
              <w:rPr>
                <w:rFonts w:asciiTheme="minorHAnsi" w:hAnsiTheme="minorHAnsi" w:cstheme="minorHAnsi"/>
                <w:b/>
                <w:i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06D878" w14:textId="37E18A51" w:rsidR="00513776" w:rsidRPr="00F217AD" w:rsidRDefault="005C691A" w:rsidP="0051377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217AD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8AB360E" w14:textId="15E665BF" w:rsidR="00513776" w:rsidRPr="00F217AD" w:rsidRDefault="005C691A" w:rsidP="0051377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217AD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E8BBBF" w14:textId="3ADD2451" w:rsidR="00513776" w:rsidRPr="006F0DC7" w:rsidRDefault="00B12D40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All users of facilities</w:t>
            </w:r>
          </w:p>
          <w:p w14:paraId="4ABF67AD" w14:textId="5AD759A5" w:rsidR="00513776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Immediate</w:t>
            </w:r>
          </w:p>
          <w:p w14:paraId="1296FFC9" w14:textId="45DF8AA0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2BD5F657" w14:textId="4A5835C1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35131843" w14:textId="38969270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37CB333" w14:textId="61F35D34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504B7E23" w14:textId="7B32F448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6CD259C0" w14:textId="5CCA14A8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7F671573" w14:textId="77777777" w:rsidR="00B12D40" w:rsidRDefault="00B12D40" w:rsidP="00B133E8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4F875F40" w14:textId="4132211C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6125961B" w14:textId="77777777" w:rsidR="00981F97" w:rsidRDefault="00981F97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350B26FA" w14:textId="5E724749" w:rsidR="00B12D40" w:rsidRPr="006F0DC7" w:rsidRDefault="00B12D40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Home Bursary</w:t>
            </w:r>
          </w:p>
          <w:p w14:paraId="07E3269B" w14:textId="4541AED8" w:rsidR="00B12D40" w:rsidRDefault="007B7D15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25</w:t>
            </w:r>
            <w:r w:rsidR="00B12D40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09</w:t>
            </w:r>
            <w:r w:rsidR="00B12D40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/20</w:t>
            </w:r>
          </w:p>
          <w:p w14:paraId="459B7208" w14:textId="77777777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1F3517DE" w14:textId="653B0BEB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25451D40" w14:textId="46E88E6B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62AC82F9" w14:textId="0F297E13" w:rsidR="00B12D40" w:rsidRDefault="00B12D40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45D65CCB" w14:textId="4BB2B2EF" w:rsidR="00B12D40" w:rsidRDefault="00B12D40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218756D7" w14:textId="601B2BAD" w:rsidR="00B12D40" w:rsidRDefault="00B12D40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D67872F" w14:textId="57B9C8CD" w:rsidR="00B12D40" w:rsidRDefault="00B12D40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D593931" w14:textId="32F3C2AD" w:rsidR="00B12D40" w:rsidRDefault="00B12D40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D1394BD" w14:textId="524F4FEF" w:rsidR="00981F97" w:rsidRPr="006F0DC7" w:rsidRDefault="007B7D15" w:rsidP="00981F97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Minibus Drivers</w:t>
            </w:r>
          </w:p>
          <w:p w14:paraId="433DCF88" w14:textId="77777777" w:rsidR="00981F97" w:rsidRDefault="00981F97" w:rsidP="00981F97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Immediate</w:t>
            </w:r>
          </w:p>
          <w:p w14:paraId="7B367B79" w14:textId="77777777" w:rsidR="00B12D40" w:rsidRDefault="00B12D40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D502CC9" w14:textId="4F1BFB6B" w:rsidR="00AF79BE" w:rsidRDefault="00043113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Home Bursary</w:t>
            </w:r>
          </w:p>
          <w:p w14:paraId="0111F573" w14:textId="2901EF48" w:rsidR="00043113" w:rsidRPr="00043113" w:rsidRDefault="00043113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043113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25/09/20</w:t>
            </w:r>
          </w:p>
          <w:p w14:paraId="1E86FDB9" w14:textId="3BC06D70" w:rsidR="00981F97" w:rsidRDefault="00981F97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60332340" w14:textId="77777777" w:rsidR="00981F97" w:rsidRDefault="00981F97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427EE17B" w14:textId="77777777" w:rsidR="00981F97" w:rsidRDefault="00981F97" w:rsidP="00AF79BE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6E5C02F4" w14:textId="77777777" w:rsidR="003B6764" w:rsidRDefault="003B6764" w:rsidP="003B6764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20A58046" w14:textId="77777777" w:rsidR="00221CCB" w:rsidRDefault="00221CCB" w:rsidP="00221CCB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394F565D" w14:textId="77777777" w:rsidR="00221CCB" w:rsidRDefault="00221CCB" w:rsidP="00221CCB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1D8E33C4" w14:textId="33B0F2CC" w:rsidR="00221CCB" w:rsidRPr="006F0DC7" w:rsidRDefault="00221CCB" w:rsidP="00221CCB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Minibus Drivers</w:t>
            </w:r>
          </w:p>
          <w:p w14:paraId="736499D3" w14:textId="77777777" w:rsidR="00221CCB" w:rsidRDefault="00221CCB" w:rsidP="00221CCB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Immediate</w:t>
            </w:r>
          </w:p>
          <w:p w14:paraId="302C1E40" w14:textId="066918B9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8E61866" w14:textId="7E42B474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6011B735" w14:textId="4B084FD0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18EAC717" w14:textId="01E47FBF" w:rsidR="00DD3FBB" w:rsidRDefault="00DD3FBB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4067B59" w14:textId="77777777" w:rsidR="002F7B64" w:rsidRPr="006F0DC7" w:rsidRDefault="002F7B64" w:rsidP="002F7B64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All users of facilities</w:t>
            </w:r>
          </w:p>
          <w:p w14:paraId="07B6C16E" w14:textId="77777777" w:rsidR="002F7B64" w:rsidRDefault="002F7B64" w:rsidP="002F7B64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Immediate</w:t>
            </w:r>
          </w:p>
          <w:p w14:paraId="5A98495B" w14:textId="77777777" w:rsidR="00221CCB" w:rsidRDefault="00221CCB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698CDC23" w14:textId="77777777" w:rsidR="00221CCB" w:rsidRDefault="00221CCB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3FCBFF47" w14:textId="77777777" w:rsidR="00221CCB" w:rsidRDefault="00221CCB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1536B2C0" w14:textId="77777777" w:rsidR="00221CCB" w:rsidRDefault="00221CCB" w:rsidP="00B12D40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2064E1F0" w14:textId="77777777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00C29B0A" w14:textId="77777777" w:rsidR="002F7B64" w:rsidRPr="006F0DC7" w:rsidRDefault="002F7B64" w:rsidP="002F7B64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Minibus Drivers</w:t>
            </w:r>
          </w:p>
          <w:p w14:paraId="44C29271" w14:textId="77777777" w:rsidR="002F7B64" w:rsidRDefault="002F7B64" w:rsidP="002F7B64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Immediate</w:t>
            </w:r>
          </w:p>
          <w:p w14:paraId="50F2072D" w14:textId="6DA70265" w:rsidR="00AF79BE" w:rsidRDefault="00AF79BE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3B13C358" w14:textId="77777777" w:rsidR="007A1D7F" w:rsidRDefault="007A1D7F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12FD9E66" w14:textId="77777777" w:rsidR="002F7B64" w:rsidRDefault="002F7B64" w:rsidP="00221CCB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3D19C792" w14:textId="6491EEDD" w:rsidR="00221CCB" w:rsidRPr="006F0DC7" w:rsidRDefault="00221CCB" w:rsidP="00221CCB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  <w:t>Home Bursary</w:t>
            </w:r>
          </w:p>
          <w:p w14:paraId="2109FB2A" w14:textId="77777777" w:rsidR="00221CCB" w:rsidRDefault="00221CCB" w:rsidP="00221CCB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25/09/20</w:t>
            </w:r>
          </w:p>
          <w:p w14:paraId="4E1D4F51" w14:textId="48463427" w:rsidR="00AF79BE" w:rsidRDefault="00AF79BE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484B8C31" w14:textId="154E0D58" w:rsidR="00AF79BE" w:rsidRDefault="00AF79BE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6E629EC4" w14:textId="5871AF13" w:rsidR="00AF79BE" w:rsidRDefault="00AF79BE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1FEF0B8A" w14:textId="77777777" w:rsidR="00AF79BE" w:rsidRDefault="00AF79BE" w:rsidP="00B12D40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3E2552A9" w14:textId="38E105FF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2BAFD0FE" w14:textId="12F17372" w:rsidR="00B133E8" w:rsidRDefault="00B133E8" w:rsidP="00513776">
            <w:pPr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</w:p>
          <w:p w14:paraId="3B459559" w14:textId="67D9FE7B" w:rsidR="00F217AD" w:rsidRPr="006F0DC7" w:rsidRDefault="00F217AD" w:rsidP="00513776">
            <w:pPr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C890E71" w14:textId="35434A7A" w:rsidR="00AC30B3" w:rsidRPr="00606A6F" w:rsidRDefault="00856400" w:rsidP="00AC30B3">
      <w:pPr>
        <w:outlineLvl w:val="6"/>
        <w:rPr>
          <w:rFonts w:asciiTheme="minorHAnsi" w:hAnsiTheme="minorHAnsi" w:cstheme="minorHAnsi"/>
          <w:sz w:val="20"/>
          <w:szCs w:val="20"/>
        </w:rPr>
      </w:pPr>
      <w:r>
        <w:lastRenderedPageBreak/>
        <w:br w:type="page"/>
      </w:r>
      <w:r w:rsidR="00AC30B3" w:rsidRPr="00606A6F">
        <w:rPr>
          <w:rFonts w:asciiTheme="minorHAnsi" w:hAnsiTheme="minorHAnsi" w:cstheme="minorHAnsi"/>
          <w:b/>
          <w:sz w:val="24"/>
          <w:szCs w:val="20"/>
        </w:rPr>
        <w:lastRenderedPageBreak/>
        <w:t>Hazard checklist</w:t>
      </w:r>
      <w:r w:rsidR="00AC30B3" w:rsidRPr="00606A6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0FBCD94" w14:textId="77777777" w:rsidR="00AC30B3" w:rsidRPr="00606A6F" w:rsidRDefault="00AC30B3" w:rsidP="00AC30B3">
      <w:pPr>
        <w:outlineLvl w:val="6"/>
        <w:rPr>
          <w:rFonts w:asciiTheme="minorHAnsi" w:hAnsiTheme="minorHAnsi" w:cstheme="minorHAnsi"/>
          <w:sz w:val="20"/>
          <w:szCs w:val="20"/>
        </w:rPr>
      </w:pPr>
    </w:p>
    <w:p w14:paraId="5C6F9E27" w14:textId="77777777" w:rsidR="00BC7FBC" w:rsidRPr="00606A6F" w:rsidRDefault="00AC30B3" w:rsidP="00AC30B3">
      <w:pPr>
        <w:outlineLvl w:val="6"/>
        <w:rPr>
          <w:rFonts w:asciiTheme="minorHAnsi" w:hAnsiTheme="minorHAnsi" w:cstheme="minorHAnsi"/>
          <w:color w:val="000000"/>
          <w:sz w:val="20"/>
          <w:szCs w:val="20"/>
        </w:rPr>
      </w:pPr>
      <w:r w:rsidRPr="00606A6F">
        <w:rPr>
          <w:rFonts w:asciiTheme="minorHAnsi" w:hAnsiTheme="minorHAnsi" w:cstheme="minorHAnsi"/>
          <w:color w:val="000000"/>
          <w:sz w:val="20"/>
          <w:szCs w:val="20"/>
        </w:rPr>
        <w:t xml:space="preserve">The definition of a hazard is "something that has the potential to cause harm" including ill health, injury, loss of product and/or damage to plant and property.  </w:t>
      </w:r>
    </w:p>
    <w:p w14:paraId="070AA061" w14:textId="4B64D31F" w:rsidR="00AC30B3" w:rsidRPr="00606A6F" w:rsidRDefault="00AC30B3" w:rsidP="00AC30B3">
      <w:pPr>
        <w:outlineLvl w:val="6"/>
        <w:rPr>
          <w:rFonts w:asciiTheme="minorHAnsi" w:hAnsiTheme="minorHAnsi" w:cstheme="minorHAnsi"/>
          <w:sz w:val="20"/>
          <w:szCs w:val="20"/>
        </w:rPr>
      </w:pPr>
      <w:r w:rsidRPr="00606A6F">
        <w:rPr>
          <w:rFonts w:asciiTheme="minorHAnsi" w:hAnsiTheme="minorHAnsi" w:cstheme="minorHAnsi"/>
          <w:sz w:val="20"/>
          <w:szCs w:val="20"/>
        </w:rPr>
        <w:t>Below is a list of hazards that may be present and may be of assistance in identifying hazards in your task or area. Although not an exhaustive list, please</w:t>
      </w:r>
      <w:r w:rsidR="00BC7FBC" w:rsidRPr="00606A6F">
        <w:rPr>
          <w:rFonts w:asciiTheme="minorHAnsi" w:hAnsiTheme="minorHAnsi" w:cstheme="minorHAnsi"/>
          <w:sz w:val="20"/>
          <w:szCs w:val="20"/>
        </w:rPr>
        <w:t xml:space="preserve"> place an</w:t>
      </w:r>
      <w:r w:rsidRPr="00606A6F">
        <w:rPr>
          <w:rFonts w:asciiTheme="minorHAnsi" w:hAnsiTheme="minorHAnsi" w:cstheme="minorHAnsi"/>
          <w:sz w:val="20"/>
          <w:szCs w:val="20"/>
        </w:rPr>
        <w:t xml:space="preserve"> </w:t>
      </w:r>
      <w:r w:rsidR="00BC7FBC" w:rsidRPr="00606A6F">
        <w:rPr>
          <w:rFonts w:asciiTheme="minorHAnsi" w:hAnsiTheme="minorHAnsi" w:cstheme="minorHAnsi"/>
          <w:b/>
          <w:sz w:val="20"/>
          <w:szCs w:val="20"/>
        </w:rPr>
        <w:t>X</w:t>
      </w:r>
      <w:r w:rsidRPr="00606A6F">
        <w:rPr>
          <w:rFonts w:asciiTheme="minorHAnsi" w:hAnsiTheme="minorHAnsi" w:cstheme="minorHAnsi"/>
          <w:sz w:val="20"/>
          <w:szCs w:val="20"/>
        </w:rPr>
        <w:t xml:space="preserve"> </w:t>
      </w:r>
      <w:r w:rsidR="00BC7FBC" w:rsidRPr="00606A6F">
        <w:rPr>
          <w:rFonts w:asciiTheme="minorHAnsi" w:hAnsiTheme="minorHAnsi" w:cstheme="minorHAnsi"/>
          <w:sz w:val="20"/>
          <w:szCs w:val="20"/>
        </w:rPr>
        <w:t xml:space="preserve">in </w:t>
      </w:r>
      <w:r w:rsidRPr="00606A6F">
        <w:rPr>
          <w:rFonts w:asciiTheme="minorHAnsi" w:hAnsiTheme="minorHAnsi" w:cstheme="minorHAnsi"/>
          <w:sz w:val="20"/>
          <w:szCs w:val="20"/>
        </w:rPr>
        <w:t>the box if you think the hazard exists in the activity and/or environment and insert in the Description and Location of Hazard Section of the form. Also, incl</w:t>
      </w:r>
      <w:r w:rsidR="00BC7FBC" w:rsidRPr="00606A6F">
        <w:rPr>
          <w:rFonts w:asciiTheme="minorHAnsi" w:hAnsiTheme="minorHAnsi" w:cstheme="minorHAnsi"/>
          <w:sz w:val="20"/>
          <w:szCs w:val="20"/>
        </w:rPr>
        <w:t>u</w:t>
      </w:r>
      <w:r w:rsidRPr="00606A6F">
        <w:rPr>
          <w:rFonts w:asciiTheme="minorHAnsi" w:hAnsiTheme="minorHAnsi" w:cstheme="minorHAnsi"/>
          <w:sz w:val="20"/>
          <w:szCs w:val="20"/>
        </w:rPr>
        <w:t>de any additional hazards identified and not highlighted below.</w:t>
      </w:r>
    </w:p>
    <w:p w14:paraId="3DB75539" w14:textId="77777777" w:rsidR="00AC30B3" w:rsidRPr="00606A6F" w:rsidRDefault="00AC30B3" w:rsidP="00AC30B3">
      <w:pPr>
        <w:outlineLvl w:val="6"/>
        <w:rPr>
          <w:rFonts w:asciiTheme="minorHAnsi" w:hAnsiTheme="minorHAnsi" w:cstheme="minorHAnsi"/>
          <w:color w:val="000000"/>
          <w:sz w:val="20"/>
          <w:szCs w:val="20"/>
        </w:rPr>
      </w:pPr>
      <w:r w:rsidRPr="00606A6F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74"/>
        <w:gridCol w:w="2268"/>
        <w:gridCol w:w="474"/>
        <w:gridCol w:w="2268"/>
        <w:gridCol w:w="474"/>
      </w:tblGrid>
      <w:tr w:rsidR="00AC30B3" w:rsidRPr="00606A6F" w14:paraId="09BB22BE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3D4D3716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a. Condition of the: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5647167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Floor.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EE7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08033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Stairs.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0BC7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7C50F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Furniture.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F9C46" w14:textId="77777777" w:rsidR="00AC30B3" w:rsidRPr="00606A6F" w:rsidRDefault="00AC30B3" w:rsidP="00C33FF2">
            <w:pPr>
              <w:ind w:right="2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163650D1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6B30896B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b. Extremes of: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4014C921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 Light.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92E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6F3E1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Noise.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67B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EFB0F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Humidity / temperature.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4824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76BDF7EE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3CC71D32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c. Abnormal levels of: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DB7D4A4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Dust.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A60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EB3B3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Fumes / aerosols.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72B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F97A1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Smells.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8DF5F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14756679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70DD5D0B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d. Animals: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77476B4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Kicking / scratching.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001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5E08C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Biting.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ED0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A973E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Crushing.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8EBA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50A86EF5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76E8ECA5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e. Flammables: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60CB7B16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Solvents.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2A6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2CD94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Paper / board.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99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C7C77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Wood.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F9874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51717412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68B59E85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f. Radiation: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1A8F3547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X-ray / radioactivity.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9EC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C9DE6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Ultraviolet.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5A5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B1866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Laser.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40070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6B556E4F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087EB6E7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g. Equipment training: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003B76AA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Inadequate training.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1AD3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5B392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No training.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C29E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4DB2C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Needs re-training.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91488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6E1114BC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4775C2C9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h. Equipment: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0BBE7D0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Sparks / generates static.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202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568B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Has a flame.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57A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9027E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Uses flammable liquids.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165F3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3E3B780E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20555B12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I. Electrical equipment: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0593953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Damaged / exposed wires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485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13E0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Trailing leads / adapters.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BDE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533A2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PAT tested.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A9B7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1A3E80DA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0A7977BF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j. Equipment with: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70F398E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Sharp / fast moving parts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5F2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CE665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Emergency cut out.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697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2041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Extreme temperatures.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F5220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2C192CD5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6AE1DBE5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k. Manual handling: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75BDE2F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Dragging/moving/lifting.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00B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C3D68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Heavy.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63B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078CC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Awkward.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6F747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1EA78FB3" w14:textId="77777777" w:rsidTr="3788E3E8">
        <w:trPr>
          <w:cantSplit/>
          <w:trHeight w:val="414"/>
        </w:trPr>
        <w:tc>
          <w:tcPr>
            <w:tcW w:w="2268" w:type="dxa"/>
            <w:vAlign w:val="center"/>
            <w:hideMark/>
          </w:tcPr>
          <w:p w14:paraId="5CD9B4E4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l. Vehicles: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26FD784B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Buggies.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ECA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EC867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Passenger.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C46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CCFA4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Lorries/vans.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681A0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1F27AD8B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1D408A54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m. Pressure systems: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50076E8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Autoclaves.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C9D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BB89B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Gas cylinders.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66B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FA4FB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Liquefied gases.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9106C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20C0D6FB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50396AB6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n. Word processing / computing.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45BFB151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DSE/VDU.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B2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A62D4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Program / software.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6F5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D915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Workstation.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E7023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59D9F8AD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21041867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o. Working: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528EA41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Lone-working.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A5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14742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Over-crowding.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3CB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35D0B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 Housekeeping - bench / floor.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52E9C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2D2266C7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1A25F52B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p. Working: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D3B30D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Above 2m off ground.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C43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211DF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On ladders / scaffolds.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4F16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AC5E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Below ground level.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5F5C6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20C8E881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1BCD9C77" w14:textId="77777777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q. WRULD – work related upper limb disorders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9F82F3D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RSI – keyboard, pipette.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EDF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65DF9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Hand Arm Vibration.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CC55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CB07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FBD95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0B3" w:rsidRPr="00606A6F" w14:paraId="55ECF002" w14:textId="77777777" w:rsidTr="3788E3E8">
        <w:trPr>
          <w:cantSplit/>
          <w:trHeight w:val="390"/>
        </w:trPr>
        <w:tc>
          <w:tcPr>
            <w:tcW w:w="2268" w:type="dxa"/>
            <w:vAlign w:val="center"/>
            <w:hideMark/>
          </w:tcPr>
          <w:p w14:paraId="568C5B94" w14:textId="096B5B72" w:rsidR="00AC30B3" w:rsidRPr="00606A6F" w:rsidRDefault="00AC30B3" w:rsidP="00C33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 xml:space="preserve">r. </w:t>
            </w:r>
            <w:r w:rsidR="0087221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utside buildings, roads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61A217E0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Falling objects.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E7C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AC3B6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Swinging doors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812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F6D84" w14:textId="77777777" w:rsidR="00AC30B3" w:rsidRPr="00606A6F" w:rsidRDefault="00AC30B3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sz w:val="20"/>
                <w:szCs w:val="20"/>
              </w:rPr>
              <w:t>Obstructions / low beams.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927E9" w14:textId="77777777" w:rsidR="00AC30B3" w:rsidRPr="00606A6F" w:rsidRDefault="00AC30B3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221F" w:rsidRPr="00606A6F" w14:paraId="62EB91CD" w14:textId="77777777" w:rsidTr="3788E3E8">
        <w:trPr>
          <w:cantSplit/>
          <w:trHeight w:val="390"/>
        </w:trPr>
        <w:tc>
          <w:tcPr>
            <w:tcW w:w="2268" w:type="dxa"/>
            <w:vAlign w:val="center"/>
          </w:tcPr>
          <w:p w14:paraId="3DD8935B" w14:textId="237FEABC" w:rsidR="0087221F" w:rsidRPr="0087221F" w:rsidRDefault="0087221F" w:rsidP="00C33FF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s. Infectious Diseases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99D091" w14:textId="43A29531" w:rsidR="0087221F" w:rsidRPr="0087221F" w:rsidRDefault="0087221F" w:rsidP="00C33FF2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COVID-19 / Flu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2197" w14:textId="4F42545D" w:rsidR="0087221F" w:rsidRPr="0087221F" w:rsidRDefault="0087221F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87221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92AB" w14:textId="1947C890" w:rsidR="0087221F" w:rsidRPr="0087221F" w:rsidRDefault="0087221F" w:rsidP="3788E3E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3788E3E8">
              <w:rPr>
                <w:rFonts w:asciiTheme="minorHAnsi" w:hAnsiTheme="minorHAnsi" w:cstheme="minorBidi"/>
                <w:sz w:val="20"/>
                <w:szCs w:val="20"/>
              </w:rPr>
              <w:t xml:space="preserve">Ebola / Hemorrhagic Fever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ADA" w14:textId="77777777" w:rsidR="0087221F" w:rsidRPr="0087221F" w:rsidRDefault="0087221F" w:rsidP="3788E3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BA25" w14:textId="7A84E20B" w:rsidR="0087221F" w:rsidRPr="0087221F" w:rsidRDefault="0087221F" w:rsidP="3788E3E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3788E3E8">
              <w:rPr>
                <w:rFonts w:asciiTheme="minorHAnsi" w:hAnsiTheme="minorHAnsi" w:cstheme="minorBidi"/>
                <w:sz w:val="20"/>
                <w:szCs w:val="20"/>
              </w:rPr>
              <w:t>HIV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BD51E" w14:textId="77777777" w:rsidR="0087221F" w:rsidRPr="0087221F" w:rsidRDefault="0087221F" w:rsidP="00C33F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1399A58F" w14:textId="77777777" w:rsidR="0084736A" w:rsidRPr="00606A6F" w:rsidRDefault="0084736A">
      <w:pPr>
        <w:rPr>
          <w:sz w:val="28"/>
        </w:rPr>
      </w:pPr>
    </w:p>
    <w:p w14:paraId="67B8C74B" w14:textId="6BCF87CD" w:rsidR="00856400" w:rsidRPr="00606A6F" w:rsidRDefault="00856400">
      <w:pPr>
        <w:rPr>
          <w:rFonts w:asciiTheme="minorHAnsi" w:hAnsiTheme="minorHAnsi" w:cstheme="minorHAnsi"/>
          <w:b/>
          <w:sz w:val="24"/>
          <w:szCs w:val="20"/>
        </w:rPr>
      </w:pPr>
      <w:r w:rsidRPr="00606A6F">
        <w:rPr>
          <w:rFonts w:asciiTheme="minorHAnsi" w:hAnsiTheme="minorHAnsi" w:cstheme="minorHAnsi"/>
          <w:b/>
          <w:sz w:val="24"/>
          <w:szCs w:val="20"/>
        </w:rPr>
        <w:lastRenderedPageBreak/>
        <w:t xml:space="preserve">Risk Rating </w:t>
      </w:r>
      <w:r w:rsidR="00D14CE8" w:rsidRPr="00606A6F">
        <w:rPr>
          <w:rFonts w:asciiTheme="minorHAnsi" w:hAnsiTheme="minorHAnsi" w:cstheme="minorHAnsi"/>
          <w:b/>
          <w:sz w:val="24"/>
          <w:szCs w:val="20"/>
        </w:rPr>
        <w:t>Guide</w:t>
      </w:r>
    </w:p>
    <w:p w14:paraId="3C724DE2" w14:textId="77777777" w:rsidR="00182476" w:rsidRPr="00606A6F" w:rsidRDefault="00182476">
      <w:pPr>
        <w:spacing w:after="106" w:line="2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143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10"/>
        <w:gridCol w:w="2694"/>
        <w:gridCol w:w="2126"/>
        <w:gridCol w:w="2126"/>
        <w:gridCol w:w="2977"/>
      </w:tblGrid>
      <w:tr w:rsidR="00856400" w:rsidRPr="00606A6F" w14:paraId="2114626F" w14:textId="77777777" w:rsidTr="00D2197A">
        <w:tc>
          <w:tcPr>
            <w:tcW w:w="2410" w:type="dxa"/>
            <w:shd w:val="clear" w:color="auto" w:fill="FBE4D5" w:themeFill="accent2" w:themeFillTint="33"/>
          </w:tcPr>
          <w:p w14:paraId="55A580FF" w14:textId="77777777" w:rsidR="00856400" w:rsidRPr="00606A6F" w:rsidRDefault="00856400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2010" w:type="dxa"/>
            <w:shd w:val="clear" w:color="auto" w:fill="FF0000"/>
          </w:tcPr>
          <w:p w14:paraId="495299C4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94" w:type="dxa"/>
            <w:shd w:val="clear" w:color="auto" w:fill="FFC000"/>
          </w:tcPr>
          <w:p w14:paraId="00E1D9F6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373591A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B2E3721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77" w:type="dxa"/>
            <w:shd w:val="clear" w:color="auto" w:fill="00B050"/>
          </w:tcPr>
          <w:p w14:paraId="2705B598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56400" w:rsidRPr="00606A6F" w14:paraId="323FF459" w14:textId="77777777" w:rsidTr="00606A6F">
        <w:tc>
          <w:tcPr>
            <w:tcW w:w="2410" w:type="dxa"/>
          </w:tcPr>
          <w:p w14:paraId="26110A7A" w14:textId="77777777" w:rsidR="00856400" w:rsidRPr="00606A6F" w:rsidRDefault="00856400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Column A: Severity of injury:</w:t>
            </w:r>
          </w:p>
        </w:tc>
        <w:tc>
          <w:tcPr>
            <w:tcW w:w="2010" w:type="dxa"/>
          </w:tcPr>
          <w:p w14:paraId="76CBAF1A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B12D40">
              <w:rPr>
                <w:rFonts w:asciiTheme="minorHAnsi" w:hAnsiTheme="minorHAnsi" w:cstheme="minorHAnsi"/>
                <w:color w:val="000000"/>
                <w:highlight w:val="yellow"/>
              </w:rPr>
              <w:t>Very High -Multiple Deaths</w:t>
            </w:r>
          </w:p>
        </w:tc>
        <w:tc>
          <w:tcPr>
            <w:tcW w:w="2694" w:type="dxa"/>
          </w:tcPr>
          <w:p w14:paraId="7F096EE7" w14:textId="77777777" w:rsidR="00856400" w:rsidRPr="00B12D40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B12D40">
              <w:rPr>
                <w:rFonts w:asciiTheme="minorHAnsi" w:hAnsiTheme="minorHAnsi" w:cstheme="minorHAnsi"/>
                <w:color w:val="000000"/>
              </w:rPr>
              <w:t>High - Death, serious injury, permanent disability</w:t>
            </w:r>
          </w:p>
        </w:tc>
        <w:tc>
          <w:tcPr>
            <w:tcW w:w="2126" w:type="dxa"/>
          </w:tcPr>
          <w:p w14:paraId="27F09ADE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  <w:color w:val="000000"/>
              </w:rPr>
              <w:t>Moderate - RIDDOR over 3 days</w:t>
            </w:r>
          </w:p>
        </w:tc>
        <w:tc>
          <w:tcPr>
            <w:tcW w:w="2126" w:type="dxa"/>
          </w:tcPr>
          <w:p w14:paraId="5471EF5E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  <w:color w:val="000000"/>
              </w:rPr>
              <w:t>Slight - First Aid treatment</w:t>
            </w:r>
          </w:p>
        </w:tc>
        <w:tc>
          <w:tcPr>
            <w:tcW w:w="2977" w:type="dxa"/>
          </w:tcPr>
          <w:p w14:paraId="31F8D63F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  <w:color w:val="000000"/>
              </w:rPr>
              <w:t>Nil - Very Minor</w:t>
            </w:r>
          </w:p>
        </w:tc>
      </w:tr>
      <w:tr w:rsidR="00856400" w:rsidRPr="00606A6F" w14:paraId="3BA30864" w14:textId="77777777" w:rsidTr="00606A6F">
        <w:tc>
          <w:tcPr>
            <w:tcW w:w="2410" w:type="dxa"/>
          </w:tcPr>
          <w:p w14:paraId="5A8DBC6B" w14:textId="77777777" w:rsidR="00856400" w:rsidRPr="00606A6F" w:rsidRDefault="00856400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Column B: Likely occurrence:</w:t>
            </w:r>
          </w:p>
        </w:tc>
        <w:tc>
          <w:tcPr>
            <w:tcW w:w="2010" w:type="dxa"/>
          </w:tcPr>
          <w:p w14:paraId="0A8236A8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  <w:color w:val="000000"/>
              </w:rPr>
              <w:t>Inevitable</w:t>
            </w:r>
          </w:p>
        </w:tc>
        <w:tc>
          <w:tcPr>
            <w:tcW w:w="2694" w:type="dxa"/>
          </w:tcPr>
          <w:p w14:paraId="40778015" w14:textId="77777777" w:rsidR="00856400" w:rsidRPr="00606A6F" w:rsidRDefault="00856400" w:rsidP="00D14CE8">
            <w:pPr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Highly Likely</w:t>
            </w:r>
          </w:p>
          <w:p w14:paraId="4379702F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4D18AA6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  <w:color w:val="000000"/>
              </w:rPr>
              <w:t>Possible</w:t>
            </w:r>
          </w:p>
        </w:tc>
        <w:tc>
          <w:tcPr>
            <w:tcW w:w="2126" w:type="dxa"/>
          </w:tcPr>
          <w:p w14:paraId="15C0D866" w14:textId="77777777" w:rsidR="00856400" w:rsidRPr="00606A6F" w:rsidRDefault="00856400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  <w:tc>
          <w:tcPr>
            <w:tcW w:w="2977" w:type="dxa"/>
          </w:tcPr>
          <w:p w14:paraId="223A8F95" w14:textId="77777777" w:rsidR="00856400" w:rsidRPr="00606A6F" w:rsidRDefault="00856400" w:rsidP="00D14CE8">
            <w:pPr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D4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Remote Possibility</w:t>
            </w:r>
          </w:p>
        </w:tc>
      </w:tr>
    </w:tbl>
    <w:p w14:paraId="5225609B" w14:textId="16EBC8BC" w:rsidR="00CC3358" w:rsidRPr="00606A6F" w:rsidRDefault="00CC3358">
      <w:pPr>
        <w:spacing w:before="6" w:line="249" w:lineRule="exact"/>
        <w:textAlignment w:val="baseline"/>
        <w:rPr>
          <w:rFonts w:asciiTheme="minorHAnsi" w:eastAsia="Arial" w:hAnsiTheme="minorHAnsi" w:cstheme="minorHAnsi"/>
          <w:color w:val="FF1317"/>
          <w:spacing w:val="-1"/>
          <w:sz w:val="20"/>
          <w:szCs w:val="20"/>
        </w:rPr>
      </w:pPr>
    </w:p>
    <w:p w14:paraId="6E808F90" w14:textId="77777777" w:rsidR="00856400" w:rsidRPr="00606A6F" w:rsidRDefault="00856400">
      <w:pPr>
        <w:spacing w:before="6" w:line="249" w:lineRule="exact"/>
        <w:textAlignment w:val="baseline"/>
        <w:rPr>
          <w:rFonts w:asciiTheme="minorHAnsi" w:eastAsia="Arial" w:hAnsiTheme="minorHAnsi" w:cstheme="minorHAnsi"/>
          <w:color w:val="FF1317"/>
          <w:spacing w:val="-1"/>
          <w:sz w:val="20"/>
          <w:szCs w:val="20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686"/>
        <w:gridCol w:w="2268"/>
        <w:gridCol w:w="6804"/>
      </w:tblGrid>
      <w:tr w:rsidR="00745095" w:rsidRPr="00606A6F" w14:paraId="4A5953EC" w14:textId="77777777" w:rsidTr="3788E3E8">
        <w:tc>
          <w:tcPr>
            <w:tcW w:w="1588" w:type="dxa"/>
            <w:shd w:val="clear" w:color="auto" w:fill="FBE4D5" w:themeFill="accent2" w:themeFillTint="33"/>
          </w:tcPr>
          <w:p w14:paraId="3CE63450" w14:textId="77777777" w:rsidR="00745095" w:rsidRPr="00606A6F" w:rsidRDefault="00745095" w:rsidP="00D14CE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b/>
                <w:sz w:val="20"/>
                <w:szCs w:val="20"/>
              </w:rPr>
              <w:t>Risk Rating Score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671B488" w14:textId="77777777" w:rsidR="00745095" w:rsidRPr="00606A6F" w:rsidRDefault="00745095" w:rsidP="00C33FF2">
            <w:pPr>
              <w:tabs>
                <w:tab w:val="left" w:pos="-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327AC95" w14:textId="77777777" w:rsidR="00745095" w:rsidRPr="00606A6F" w:rsidRDefault="00745095" w:rsidP="00D14CE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Risk </w:t>
            </w:r>
            <w:proofErr w:type="gramStart"/>
            <w:r w:rsidRPr="00606A6F">
              <w:rPr>
                <w:rFonts w:asciiTheme="minorHAnsi" w:hAnsiTheme="minorHAnsi" w:cstheme="minorHAnsi"/>
                <w:b/>
                <w:sz w:val="20"/>
                <w:szCs w:val="20"/>
              </w:rPr>
              <w:t>Rating  Score</w:t>
            </w:r>
            <w:proofErr w:type="gramEnd"/>
          </w:p>
        </w:tc>
        <w:tc>
          <w:tcPr>
            <w:tcW w:w="6804" w:type="dxa"/>
            <w:shd w:val="clear" w:color="auto" w:fill="FBE4D5" w:themeFill="accent2" w:themeFillTint="33"/>
          </w:tcPr>
          <w:p w14:paraId="1414AE8B" w14:textId="77777777" w:rsidR="00745095" w:rsidRPr="00606A6F" w:rsidRDefault="00745095" w:rsidP="00C33FF2">
            <w:pPr>
              <w:tabs>
                <w:tab w:val="left" w:pos="-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</w:tc>
      </w:tr>
      <w:tr w:rsidR="00745095" w:rsidRPr="00606A6F" w14:paraId="570EF8DA" w14:textId="77777777" w:rsidTr="3788E3E8">
        <w:trPr>
          <w:trHeight w:val="457"/>
        </w:trPr>
        <w:tc>
          <w:tcPr>
            <w:tcW w:w="1588" w:type="dxa"/>
            <w:shd w:val="clear" w:color="auto" w:fill="00B050"/>
          </w:tcPr>
          <w:p w14:paraId="5FF569F6" w14:textId="2D10AAAA" w:rsidR="00745095" w:rsidRPr="00606A6F" w:rsidRDefault="00745095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</w:rPr>
              <w:t>1-4</w:t>
            </w:r>
          </w:p>
        </w:tc>
        <w:tc>
          <w:tcPr>
            <w:tcW w:w="3686" w:type="dxa"/>
            <w:shd w:val="clear" w:color="auto" w:fill="auto"/>
          </w:tcPr>
          <w:p w14:paraId="64EEEB6A" w14:textId="77777777" w:rsidR="00745095" w:rsidRPr="00606A6F" w:rsidRDefault="00745095" w:rsidP="00C33FF2">
            <w:pPr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Broadly Acceptable - No action required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CCA34AC" w14:textId="25C5B72B" w:rsidR="00745095" w:rsidRPr="00606A6F" w:rsidRDefault="00745095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</w:rPr>
              <w:t>5-9</w:t>
            </w:r>
          </w:p>
        </w:tc>
        <w:tc>
          <w:tcPr>
            <w:tcW w:w="6804" w:type="dxa"/>
          </w:tcPr>
          <w:p w14:paraId="34538B4B" w14:textId="77777777" w:rsidR="00745095" w:rsidRPr="00606A6F" w:rsidRDefault="00745095" w:rsidP="3788E3E8">
            <w:pPr>
              <w:outlineLvl w:val="6"/>
              <w:rPr>
                <w:rFonts w:asciiTheme="minorHAnsi" w:hAnsiTheme="minorHAnsi" w:cstheme="minorBidi"/>
                <w:color w:val="000000"/>
                <w:sz w:val="20"/>
                <w:szCs w:val="20"/>
                <w:highlight w:val="yellow"/>
              </w:rPr>
            </w:pPr>
            <w:r w:rsidRPr="3788E3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highlight w:val="yellow"/>
              </w:rPr>
              <w:t>Moderate - Reduce risks if reasonably practicable</w:t>
            </w:r>
          </w:p>
        </w:tc>
      </w:tr>
      <w:tr w:rsidR="00745095" w:rsidRPr="00606A6F" w14:paraId="532FD734" w14:textId="77777777" w:rsidTr="3788E3E8">
        <w:trPr>
          <w:trHeight w:val="445"/>
        </w:trPr>
        <w:tc>
          <w:tcPr>
            <w:tcW w:w="1588" w:type="dxa"/>
            <w:shd w:val="clear" w:color="auto" w:fill="FFC000" w:themeFill="accent4"/>
          </w:tcPr>
          <w:p w14:paraId="746D9803" w14:textId="77777777" w:rsidR="00745095" w:rsidRPr="00606A6F" w:rsidRDefault="00745095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</w:rPr>
              <w:t>10-15</w:t>
            </w:r>
          </w:p>
        </w:tc>
        <w:tc>
          <w:tcPr>
            <w:tcW w:w="3686" w:type="dxa"/>
            <w:shd w:val="clear" w:color="auto" w:fill="auto"/>
          </w:tcPr>
          <w:p w14:paraId="2B6D9C9C" w14:textId="77777777" w:rsidR="00745095" w:rsidRPr="00606A6F" w:rsidRDefault="00745095" w:rsidP="00C33FF2">
            <w:pPr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High Risk - Priority Action to be undertaken</w:t>
            </w:r>
          </w:p>
        </w:tc>
        <w:tc>
          <w:tcPr>
            <w:tcW w:w="2268" w:type="dxa"/>
            <w:shd w:val="clear" w:color="auto" w:fill="FF0000"/>
          </w:tcPr>
          <w:p w14:paraId="271DC758" w14:textId="77777777" w:rsidR="00745095" w:rsidRPr="00606A6F" w:rsidRDefault="00745095" w:rsidP="00D14CE8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 w:rsidRPr="00606A6F">
              <w:rPr>
                <w:rFonts w:asciiTheme="minorHAnsi" w:hAnsiTheme="minorHAnsi" w:cstheme="minorHAnsi"/>
              </w:rPr>
              <w:t>16-25</w:t>
            </w:r>
          </w:p>
        </w:tc>
        <w:tc>
          <w:tcPr>
            <w:tcW w:w="6804" w:type="dxa"/>
          </w:tcPr>
          <w:p w14:paraId="3C753710" w14:textId="77777777" w:rsidR="00745095" w:rsidRPr="00606A6F" w:rsidRDefault="00745095" w:rsidP="00C33FF2">
            <w:pPr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Unacceptable -Action must be taken IMMEDIATELY</w:t>
            </w:r>
          </w:p>
        </w:tc>
      </w:tr>
    </w:tbl>
    <w:p w14:paraId="39867F1C" w14:textId="77777777" w:rsidR="0084736A" w:rsidRPr="00606A6F" w:rsidRDefault="0084736A" w:rsidP="0084736A">
      <w:pPr>
        <w:spacing w:before="10" w:after="24" w:line="262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14:paraId="398E3584" w14:textId="2CEDCAB6" w:rsidR="00D14CE8" w:rsidRPr="00606A6F" w:rsidRDefault="00D14CE8" w:rsidP="0084736A">
      <w:pPr>
        <w:spacing w:before="10" w:after="24" w:line="262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24"/>
          <w:szCs w:val="20"/>
        </w:rPr>
      </w:pPr>
      <w:r w:rsidRPr="00606A6F">
        <w:rPr>
          <w:rFonts w:asciiTheme="minorHAnsi" w:eastAsia="Arial" w:hAnsiTheme="minorHAnsi" w:cstheme="minorHAnsi"/>
          <w:b/>
          <w:color w:val="000000"/>
          <w:spacing w:val="-2"/>
          <w:sz w:val="24"/>
          <w:szCs w:val="20"/>
        </w:rPr>
        <w:t>Additional Control Measures Action Plan</w:t>
      </w:r>
    </w:p>
    <w:tbl>
      <w:tblPr>
        <w:tblW w:w="1445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6666"/>
        <w:gridCol w:w="2235"/>
        <w:gridCol w:w="1559"/>
        <w:gridCol w:w="1985"/>
      </w:tblGrid>
      <w:tr w:rsidR="00D14CE8" w:rsidRPr="00606A6F" w14:paraId="15C7969E" w14:textId="77777777" w:rsidTr="00B133E8">
        <w:tc>
          <w:tcPr>
            <w:tcW w:w="2014" w:type="dxa"/>
            <w:shd w:val="clear" w:color="auto" w:fill="FBE4D5" w:themeFill="accent2" w:themeFillTint="33"/>
          </w:tcPr>
          <w:p w14:paraId="1FA7D981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Ref No.</w:t>
            </w:r>
          </w:p>
        </w:tc>
        <w:tc>
          <w:tcPr>
            <w:tcW w:w="6666" w:type="dxa"/>
            <w:shd w:val="clear" w:color="auto" w:fill="FBE4D5" w:themeFill="accent2" w:themeFillTint="33"/>
          </w:tcPr>
          <w:p w14:paraId="054FE775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Further action required</w:t>
            </w:r>
          </w:p>
        </w:tc>
        <w:tc>
          <w:tcPr>
            <w:tcW w:w="2235" w:type="dxa"/>
            <w:shd w:val="clear" w:color="auto" w:fill="FBE4D5" w:themeFill="accent2" w:themeFillTint="33"/>
          </w:tcPr>
          <w:p w14:paraId="656F32D1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5FD686B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By when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59BD1AD" w14:textId="2F2AF5A7" w:rsidR="00D14CE8" w:rsidRPr="00606A6F" w:rsidRDefault="00D14CE8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06A6F">
              <w:rPr>
                <w:rFonts w:asciiTheme="minorHAnsi" w:hAnsiTheme="minorHAnsi" w:cstheme="minorHAnsi"/>
                <w:b/>
              </w:rPr>
              <w:t>Completed</w:t>
            </w:r>
          </w:p>
        </w:tc>
      </w:tr>
      <w:tr w:rsidR="00D14CE8" w:rsidRPr="00606A6F" w14:paraId="36BFA928" w14:textId="77777777" w:rsidTr="00B133E8">
        <w:trPr>
          <w:trHeight w:val="415"/>
        </w:trPr>
        <w:tc>
          <w:tcPr>
            <w:tcW w:w="2014" w:type="dxa"/>
          </w:tcPr>
          <w:p w14:paraId="03E36638" w14:textId="11338519" w:rsidR="00D14CE8" w:rsidRPr="00606A6F" w:rsidRDefault="00B133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</w:t>
            </w:r>
          </w:p>
        </w:tc>
        <w:tc>
          <w:tcPr>
            <w:tcW w:w="6666" w:type="dxa"/>
          </w:tcPr>
          <w:p w14:paraId="45D5273E" w14:textId="1E6C0CAD" w:rsidR="00D14CE8" w:rsidRPr="00B133E8" w:rsidRDefault="00B133E8" w:rsidP="00B133E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EC60B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Social distancing reminders</w:t>
            </w:r>
          </w:p>
        </w:tc>
        <w:tc>
          <w:tcPr>
            <w:tcW w:w="2235" w:type="dxa"/>
          </w:tcPr>
          <w:p w14:paraId="1D4F5882" w14:textId="1807E8FE" w:rsidR="00D14CE8" w:rsidRPr="00606A6F" w:rsidRDefault="007A1D7F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Lodge Manager</w:t>
            </w:r>
          </w:p>
        </w:tc>
        <w:tc>
          <w:tcPr>
            <w:tcW w:w="1559" w:type="dxa"/>
          </w:tcPr>
          <w:p w14:paraId="080324AF" w14:textId="4DEED23D" w:rsidR="00D14CE8" w:rsidRPr="00606A6F" w:rsidRDefault="00221CCB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25/09/20</w:t>
            </w:r>
          </w:p>
        </w:tc>
        <w:tc>
          <w:tcPr>
            <w:tcW w:w="1985" w:type="dxa"/>
          </w:tcPr>
          <w:p w14:paraId="7BA2FC8D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</w:p>
        </w:tc>
      </w:tr>
      <w:tr w:rsidR="00D14CE8" w:rsidRPr="00606A6F" w14:paraId="66DAE54D" w14:textId="77777777" w:rsidTr="00B133E8">
        <w:trPr>
          <w:trHeight w:val="426"/>
        </w:trPr>
        <w:tc>
          <w:tcPr>
            <w:tcW w:w="2014" w:type="dxa"/>
          </w:tcPr>
          <w:p w14:paraId="71C927CA" w14:textId="431A58EC" w:rsidR="00D14CE8" w:rsidRPr="00606A6F" w:rsidRDefault="00B133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AC2</w:t>
            </w:r>
          </w:p>
        </w:tc>
        <w:tc>
          <w:tcPr>
            <w:tcW w:w="6666" w:type="dxa"/>
          </w:tcPr>
          <w:p w14:paraId="4D085C6E" w14:textId="111ADDDB" w:rsidR="00D14CE8" w:rsidRPr="00B133E8" w:rsidRDefault="00B133E8" w:rsidP="00B133E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EC60B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2235" w:type="dxa"/>
          </w:tcPr>
          <w:p w14:paraId="54CEBF1A" w14:textId="2552B6E0" w:rsidR="00D14CE8" w:rsidRPr="00606A6F" w:rsidRDefault="002A4008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Bursary</w:t>
            </w:r>
          </w:p>
        </w:tc>
        <w:tc>
          <w:tcPr>
            <w:tcW w:w="1559" w:type="dxa"/>
          </w:tcPr>
          <w:p w14:paraId="1A862BCE" w14:textId="5AB16756" w:rsidR="00D14CE8" w:rsidRPr="00606A6F" w:rsidRDefault="00221CCB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25/09/20</w:t>
            </w:r>
          </w:p>
        </w:tc>
        <w:tc>
          <w:tcPr>
            <w:tcW w:w="1985" w:type="dxa"/>
          </w:tcPr>
          <w:p w14:paraId="284B2BC5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</w:p>
        </w:tc>
      </w:tr>
      <w:tr w:rsidR="00D14CE8" w:rsidRPr="00606A6F" w14:paraId="28638D11" w14:textId="77777777" w:rsidTr="00B133E8">
        <w:trPr>
          <w:trHeight w:val="285"/>
        </w:trPr>
        <w:tc>
          <w:tcPr>
            <w:tcW w:w="2014" w:type="dxa"/>
          </w:tcPr>
          <w:p w14:paraId="769BB8C6" w14:textId="7EF791D1" w:rsidR="00D14CE8" w:rsidRPr="00606A6F" w:rsidRDefault="00B133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AC3</w:t>
            </w:r>
          </w:p>
        </w:tc>
        <w:tc>
          <w:tcPr>
            <w:tcW w:w="6666" w:type="dxa"/>
          </w:tcPr>
          <w:p w14:paraId="61C9349E" w14:textId="605B0C30" w:rsidR="00B133E8" w:rsidRPr="00EC60B7" w:rsidRDefault="002A4008" w:rsidP="00B133E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Cleaning supplies</w:t>
            </w:r>
          </w:p>
          <w:p w14:paraId="4F0C8328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</w:tcPr>
          <w:p w14:paraId="2E107FDB" w14:textId="00F04791" w:rsidR="00D14CE8" w:rsidRPr="00606A6F" w:rsidRDefault="007A1D7F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Lodge Manager</w:t>
            </w:r>
          </w:p>
        </w:tc>
        <w:tc>
          <w:tcPr>
            <w:tcW w:w="1559" w:type="dxa"/>
          </w:tcPr>
          <w:p w14:paraId="4A05C4BB" w14:textId="33518003" w:rsidR="00D14CE8" w:rsidRPr="00606A6F" w:rsidRDefault="00221CCB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25/09/20</w:t>
            </w:r>
          </w:p>
        </w:tc>
        <w:tc>
          <w:tcPr>
            <w:tcW w:w="1985" w:type="dxa"/>
          </w:tcPr>
          <w:p w14:paraId="5A592169" w14:textId="77777777" w:rsidR="00D14CE8" w:rsidRPr="00606A6F" w:rsidRDefault="00D14CE8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</w:p>
        </w:tc>
      </w:tr>
      <w:tr w:rsidR="00981F97" w:rsidRPr="00606A6F" w14:paraId="123C62FF" w14:textId="77777777" w:rsidTr="00B133E8">
        <w:trPr>
          <w:trHeight w:val="285"/>
        </w:trPr>
        <w:tc>
          <w:tcPr>
            <w:tcW w:w="2014" w:type="dxa"/>
          </w:tcPr>
          <w:p w14:paraId="20F79BAC" w14:textId="0F0D3D72" w:rsidR="00981F97" w:rsidRDefault="00981F97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AC4</w:t>
            </w:r>
          </w:p>
        </w:tc>
        <w:tc>
          <w:tcPr>
            <w:tcW w:w="6666" w:type="dxa"/>
          </w:tcPr>
          <w:p w14:paraId="561BE26F" w14:textId="1093B49E" w:rsidR="00981F97" w:rsidRDefault="00981F97" w:rsidP="00B133E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Further Risk Assessments</w:t>
            </w:r>
          </w:p>
        </w:tc>
        <w:tc>
          <w:tcPr>
            <w:tcW w:w="2235" w:type="dxa"/>
          </w:tcPr>
          <w:p w14:paraId="06CAAB12" w14:textId="3602A5EC" w:rsidR="00981F97" w:rsidRDefault="00981F97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Bursary</w:t>
            </w:r>
          </w:p>
        </w:tc>
        <w:tc>
          <w:tcPr>
            <w:tcW w:w="1559" w:type="dxa"/>
          </w:tcPr>
          <w:p w14:paraId="281196D9" w14:textId="32A854A0" w:rsidR="00981F97" w:rsidRDefault="00981F97" w:rsidP="00C33FF2">
            <w:pPr>
              <w:pStyle w:val="Header"/>
              <w:tabs>
                <w:tab w:val="left" w:pos="1346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21CC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221CCB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/20</w:t>
            </w:r>
          </w:p>
        </w:tc>
        <w:tc>
          <w:tcPr>
            <w:tcW w:w="1985" w:type="dxa"/>
          </w:tcPr>
          <w:p w14:paraId="45D4DD58" w14:textId="77777777" w:rsidR="00981F97" w:rsidRPr="00606A6F" w:rsidRDefault="00981F97" w:rsidP="00C33FF2">
            <w:pPr>
              <w:pStyle w:val="Header"/>
              <w:tabs>
                <w:tab w:val="left" w:pos="13467"/>
              </w:tabs>
              <w:rPr>
                <w:rFonts w:asciiTheme="minorHAnsi" w:hAnsiTheme="minorHAnsi" w:cstheme="minorHAnsi"/>
              </w:rPr>
            </w:pPr>
          </w:p>
        </w:tc>
      </w:tr>
      <w:tr w:rsidR="00D14CE8" w:rsidRPr="00606A6F" w14:paraId="14A0A34E" w14:textId="77777777" w:rsidTr="00847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09"/>
        </w:trPr>
        <w:tc>
          <w:tcPr>
            <w:tcW w:w="144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5360" w14:textId="3570B37A" w:rsidR="00D14CE8" w:rsidRDefault="00D14CE8" w:rsidP="002A4008">
            <w:pPr>
              <w:spacing w:line="331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Explain how you will monitor and review the additional control measures?</w:t>
            </w:r>
            <w:r w:rsidRPr="00606A6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br/>
              <w:t>Frequency:</w:t>
            </w:r>
            <w:r w:rsidR="00B133E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Monthly once past the deadline for implementation</w:t>
            </w:r>
          </w:p>
          <w:p w14:paraId="3FA22D22" w14:textId="77777777" w:rsidR="002A4008" w:rsidRPr="00606A6F" w:rsidRDefault="002A4008" w:rsidP="002A4008">
            <w:pPr>
              <w:spacing w:line="331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C1B3A81" w14:textId="0E3DD01E" w:rsidR="00D14CE8" w:rsidRPr="00606A6F" w:rsidRDefault="00D14CE8" w:rsidP="00C33FF2">
            <w:pPr>
              <w:spacing w:line="331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Method:</w:t>
            </w:r>
            <w:r w:rsidR="00B133E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A400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Daily </w:t>
            </w:r>
            <w:r w:rsidR="007A1D7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checks of the minibus and liaising with the minibus drivers</w:t>
            </w:r>
            <w:r w:rsidR="002A400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by </w:t>
            </w:r>
            <w:r w:rsidR="007A1D7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the Lodge Manager</w:t>
            </w:r>
          </w:p>
          <w:p w14:paraId="1BA03C49" w14:textId="77777777" w:rsidR="00D14CE8" w:rsidRPr="00606A6F" w:rsidRDefault="00D14CE8" w:rsidP="00C33FF2">
            <w:pPr>
              <w:spacing w:line="331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67DD6A7" w14:textId="248E889B" w:rsidR="0084736A" w:rsidRPr="00606A6F" w:rsidRDefault="00D14CE8" w:rsidP="0084736A">
            <w:pPr>
              <w:spacing w:line="331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606A6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To be carried out by:</w:t>
            </w:r>
            <w:r w:rsidR="0045543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A1D7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Lodge Manager</w:t>
            </w:r>
          </w:p>
        </w:tc>
      </w:tr>
    </w:tbl>
    <w:p w14:paraId="3C724E6D" w14:textId="3CAFF7E7" w:rsidR="00AC30B3" w:rsidRPr="00606A6F" w:rsidRDefault="00AC30B3">
      <w:pPr>
        <w:rPr>
          <w:rFonts w:asciiTheme="minorHAnsi" w:hAnsiTheme="minorHAnsi" w:cstheme="minorHAnsi"/>
          <w:sz w:val="20"/>
          <w:szCs w:val="20"/>
        </w:rPr>
        <w:sectPr w:rsidR="00AC30B3" w:rsidRPr="00606A6F" w:rsidSect="00D14CE8">
          <w:footerReference w:type="default" r:id="rId11"/>
          <w:pgSz w:w="15840" w:h="12240" w:orient="landscape"/>
          <w:pgMar w:top="1066" w:right="389" w:bottom="1094" w:left="709" w:header="720" w:footer="720" w:gutter="0"/>
          <w:cols w:space="720"/>
          <w:docGrid w:linePitch="299"/>
        </w:sectPr>
      </w:pPr>
    </w:p>
    <w:tbl>
      <w:tblPr>
        <w:tblW w:w="13892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313"/>
        <w:gridCol w:w="2551"/>
        <w:gridCol w:w="2552"/>
        <w:gridCol w:w="229"/>
        <w:gridCol w:w="2039"/>
        <w:gridCol w:w="16"/>
        <w:gridCol w:w="2074"/>
        <w:gridCol w:w="1873"/>
      </w:tblGrid>
      <w:tr w:rsidR="003A10AB" w:rsidRPr="00525BF1" w14:paraId="2AE45290" w14:textId="77777777" w:rsidTr="003A10AB">
        <w:trPr>
          <w:trHeight w:hRule="exact" w:val="782"/>
        </w:trPr>
        <w:tc>
          <w:tcPr>
            <w:tcW w:w="138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34BB826" w14:textId="77777777" w:rsidR="003A10AB" w:rsidRPr="00525BF1" w:rsidRDefault="003A10AB" w:rsidP="003A10AB">
            <w:pPr>
              <w:spacing w:after="540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b/>
                <w:color w:val="000000"/>
              </w:rPr>
              <w:lastRenderedPageBreak/>
              <w:t>COMMUNICATION OF RISK ASSESSMENT FINDINGS TO STAFF</w:t>
            </w:r>
          </w:p>
        </w:tc>
      </w:tr>
      <w:tr w:rsidR="003A10AB" w:rsidRPr="00525BF1" w14:paraId="3EF6428C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40201A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  <w:r w:rsidRPr="00525BF1">
              <w:rPr>
                <w:rFonts w:asciiTheme="minorHAnsi" w:hAnsiTheme="minorHAnsi" w:cstheme="minorHAnsi"/>
                <w:b/>
                <w:color w:val="000000"/>
              </w:rPr>
              <w:t xml:space="preserve">Reference of formal and additional communication to staff </w:t>
            </w:r>
          </w:p>
          <w:p w14:paraId="7B1C4B5A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3A799" w14:textId="77777777" w:rsidR="003A10AB" w:rsidRPr="00525BF1" w:rsidRDefault="003A10AB" w:rsidP="00C33FF2">
            <w:pPr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  <w:r w:rsidRPr="00525BF1">
              <w:rPr>
                <w:rFonts w:asciiTheme="minorHAnsi" w:hAnsiTheme="minorHAnsi" w:cstheme="minorHAnsi"/>
                <w:b/>
                <w:color w:val="000000"/>
              </w:rPr>
              <w:t>METHOD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C13B46" w14:textId="77777777" w:rsidR="003A10AB" w:rsidRPr="00525BF1" w:rsidRDefault="003A10AB" w:rsidP="00C33FF2">
            <w:pPr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  <w:r w:rsidRPr="00525BF1">
              <w:rPr>
                <w:rFonts w:asciiTheme="minorHAnsi" w:hAnsiTheme="minorHAnsi" w:cstheme="minorHAnsi"/>
                <w:b/>
                <w:color w:val="000000"/>
              </w:rPr>
              <w:t>YES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0BCA16" w14:textId="77777777" w:rsidR="003A10AB" w:rsidRPr="00525BF1" w:rsidRDefault="003A10AB" w:rsidP="00C33FF2">
            <w:pPr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  <w:r w:rsidRPr="00525BF1">
              <w:rPr>
                <w:rFonts w:asciiTheme="minorHAnsi" w:hAnsiTheme="minorHAnsi" w:cstheme="minorHAnsi"/>
                <w:b/>
                <w:color w:val="000000"/>
              </w:rPr>
              <w:t>DATE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54B025" w14:textId="77777777" w:rsidR="003A10AB" w:rsidRPr="00525BF1" w:rsidRDefault="003A10AB" w:rsidP="00C33FF2">
            <w:pPr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  <w:r w:rsidRPr="00525BF1">
              <w:rPr>
                <w:rFonts w:asciiTheme="minorHAnsi" w:hAnsiTheme="minorHAnsi" w:cstheme="minorHAnsi"/>
                <w:b/>
                <w:color w:val="000000"/>
              </w:rPr>
              <w:t>COMMENTS</w:t>
            </w:r>
          </w:p>
        </w:tc>
      </w:tr>
      <w:tr w:rsidR="003A10AB" w:rsidRPr="00525BF1" w14:paraId="4FDFE950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2245" w:type="dxa"/>
            <w:vMerge/>
            <w:tcBorders>
              <w:top w:val="single" w:sz="4" w:space="0" w:color="auto"/>
            </w:tcBorders>
            <w:vAlign w:val="center"/>
          </w:tcPr>
          <w:p w14:paraId="0863DD2A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</w:tcBorders>
          </w:tcPr>
          <w:p w14:paraId="7A2841BC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>Copy of risk assessment issued to staff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14:paraId="756ED350" w14:textId="7E71D50B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37AD9461" w14:textId="4BAA34B6" w:rsidR="008013C6" w:rsidRPr="008013C6" w:rsidRDefault="008013C6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192231DF" w14:textId="5BB50F45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10AB" w:rsidRPr="00525BF1" w14:paraId="6E104B45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245" w:type="dxa"/>
            <w:vMerge/>
            <w:vAlign w:val="center"/>
          </w:tcPr>
          <w:p w14:paraId="5C068FD5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5645" w:type="dxa"/>
            <w:gridSpan w:val="4"/>
          </w:tcPr>
          <w:p w14:paraId="02C8BC31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>Controls covered in team procedure issued to staff</w:t>
            </w:r>
          </w:p>
        </w:tc>
        <w:tc>
          <w:tcPr>
            <w:tcW w:w="2055" w:type="dxa"/>
            <w:gridSpan w:val="2"/>
          </w:tcPr>
          <w:p w14:paraId="69E86729" w14:textId="4C17AC26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4" w:type="dxa"/>
          </w:tcPr>
          <w:p w14:paraId="13CA750E" w14:textId="2DB32570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3" w:type="dxa"/>
          </w:tcPr>
          <w:p w14:paraId="58F94671" w14:textId="77777777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10AB" w:rsidRPr="00525BF1" w14:paraId="5E3479B2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245" w:type="dxa"/>
            <w:vMerge/>
            <w:vAlign w:val="center"/>
          </w:tcPr>
          <w:p w14:paraId="02247754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5645" w:type="dxa"/>
            <w:gridSpan w:val="4"/>
          </w:tcPr>
          <w:p w14:paraId="4C027C4D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>Induction</w:t>
            </w:r>
          </w:p>
        </w:tc>
        <w:tc>
          <w:tcPr>
            <w:tcW w:w="2055" w:type="dxa"/>
            <w:gridSpan w:val="2"/>
          </w:tcPr>
          <w:p w14:paraId="166764F4" w14:textId="77777777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4" w:type="dxa"/>
          </w:tcPr>
          <w:p w14:paraId="179899FE" w14:textId="77777777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3" w:type="dxa"/>
          </w:tcPr>
          <w:p w14:paraId="54586556" w14:textId="77777777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10AB" w:rsidRPr="00525BF1" w14:paraId="6ADC303C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245" w:type="dxa"/>
            <w:vMerge/>
            <w:vAlign w:val="center"/>
          </w:tcPr>
          <w:p w14:paraId="1E2D7942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5645" w:type="dxa"/>
            <w:gridSpan w:val="4"/>
          </w:tcPr>
          <w:p w14:paraId="5191996A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 xml:space="preserve">Team Meeting, Toolbox Talk </w:t>
            </w:r>
          </w:p>
        </w:tc>
        <w:tc>
          <w:tcPr>
            <w:tcW w:w="2055" w:type="dxa"/>
            <w:gridSpan w:val="2"/>
          </w:tcPr>
          <w:p w14:paraId="59B75970" w14:textId="4333FEBA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4" w:type="dxa"/>
          </w:tcPr>
          <w:p w14:paraId="69EF0709" w14:textId="3CC00601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3" w:type="dxa"/>
          </w:tcPr>
          <w:p w14:paraId="11EDCCF3" w14:textId="77777777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10AB" w:rsidRPr="00525BF1" w14:paraId="2B6BB380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245" w:type="dxa"/>
            <w:vMerge/>
            <w:vAlign w:val="center"/>
          </w:tcPr>
          <w:p w14:paraId="1C336336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45" w:type="dxa"/>
            <w:gridSpan w:val="4"/>
          </w:tcPr>
          <w:p w14:paraId="7A71DA5E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>E-mail circulation</w:t>
            </w:r>
          </w:p>
        </w:tc>
        <w:tc>
          <w:tcPr>
            <w:tcW w:w="2055" w:type="dxa"/>
            <w:gridSpan w:val="2"/>
          </w:tcPr>
          <w:p w14:paraId="7CD33A7C" w14:textId="70071415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4" w:type="dxa"/>
          </w:tcPr>
          <w:p w14:paraId="4E77AE71" w14:textId="35D25072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3" w:type="dxa"/>
          </w:tcPr>
          <w:p w14:paraId="606C0794" w14:textId="77777777" w:rsidR="003A10AB" w:rsidRPr="008013C6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10AB" w:rsidRPr="00525BF1" w14:paraId="0F948CEF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245" w:type="dxa"/>
            <w:vMerge/>
          </w:tcPr>
          <w:p w14:paraId="5DD1FD34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5645" w:type="dxa"/>
            <w:gridSpan w:val="4"/>
            <w:tcBorders>
              <w:bottom w:val="single" w:sz="4" w:space="0" w:color="auto"/>
            </w:tcBorders>
          </w:tcPr>
          <w:p w14:paraId="5BEBAD93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 xml:space="preserve">Available on website / intranet 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14:paraId="7B6EB9A3" w14:textId="4A4DC8B6" w:rsidR="003A10AB" w:rsidRPr="00525BF1" w:rsidRDefault="00613341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X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1D4AF3A" w14:textId="124153D0" w:rsidR="003A10AB" w:rsidRPr="00525BF1" w:rsidRDefault="00613341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="0030138C">
              <w:rPr>
                <w:rFonts w:asciiTheme="minorHAnsi" w:hAnsiTheme="minorHAnsi" w:cstheme="minorHAnsi"/>
                <w:color w:val="000000"/>
                <w:u w:val="single"/>
              </w:rPr>
              <w:t>8/09/20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37533E94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3A10AB" w:rsidRPr="00525BF1" w14:paraId="262F0B12" w14:textId="77777777" w:rsidTr="003A10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245" w:type="dxa"/>
            <w:vMerge/>
            <w:tcBorders>
              <w:bottom w:val="nil"/>
            </w:tcBorders>
          </w:tcPr>
          <w:p w14:paraId="50EF6625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5645" w:type="dxa"/>
            <w:gridSpan w:val="4"/>
            <w:tcBorders>
              <w:bottom w:val="single" w:sz="4" w:space="0" w:color="auto"/>
            </w:tcBorders>
          </w:tcPr>
          <w:p w14:paraId="0B2E7190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</w:rPr>
            </w:pPr>
            <w:r w:rsidRPr="00525BF1">
              <w:rPr>
                <w:rFonts w:asciiTheme="minorHAnsi" w:hAnsiTheme="minorHAnsi" w:cstheme="minorHAnsi"/>
                <w:color w:val="000000"/>
              </w:rPr>
              <w:t>Other –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14:paraId="0FC745CE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ACDB4EB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0A28757" w14:textId="77777777" w:rsidR="003A10AB" w:rsidRPr="00525BF1" w:rsidRDefault="003A10AB" w:rsidP="00C33FF2">
            <w:pPr>
              <w:outlineLvl w:val="6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D2197A" w:rsidRPr="00525BF1" w14:paraId="5FEBCC91" w14:textId="77777777" w:rsidTr="003A10AB">
        <w:trPr>
          <w:trHeight w:hRule="exact" w:val="782"/>
        </w:trPr>
        <w:tc>
          <w:tcPr>
            <w:tcW w:w="138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58F2785" w14:textId="29A26AE0" w:rsidR="00D2197A" w:rsidRPr="00525BF1" w:rsidRDefault="00D2197A" w:rsidP="003A10AB">
            <w:pPr>
              <w:spacing w:after="540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b/>
                <w:color w:val="000000"/>
              </w:rPr>
              <w:t>Review Tracker</w:t>
            </w:r>
          </w:p>
        </w:tc>
      </w:tr>
      <w:tr w:rsidR="00182476" w:rsidRPr="00525BF1" w14:paraId="3C724E89" w14:textId="77777777" w:rsidTr="003A10AB">
        <w:trPr>
          <w:trHeight w:hRule="exact" w:val="782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4E84" w14:textId="7989B013" w:rsidR="00182476" w:rsidRPr="00525BF1" w:rsidRDefault="009A6D2D">
            <w:pPr>
              <w:spacing w:after="540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Reassessment d</w:t>
            </w:r>
            <w:r w:rsidR="003A10AB" w:rsidRPr="00525BF1">
              <w:rPr>
                <w:rFonts w:asciiTheme="minorHAnsi" w:eastAsia="Times New Roman" w:hAnsiTheme="minorHAnsi" w:cstheme="minorHAnsi"/>
                <w:color w:val="000000"/>
              </w:rPr>
              <w:t>ue:</w:t>
            </w:r>
            <w:r w:rsidR="008013C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7A1D7F">
              <w:rPr>
                <w:rFonts w:asciiTheme="minorHAnsi" w:eastAsia="Times New Roman" w:hAnsiTheme="minorHAnsi" w:cstheme="minorHAnsi"/>
                <w:b/>
                <w:color w:val="000000"/>
              </w:rPr>
              <w:t>25</w:t>
            </w:r>
            <w:r w:rsidR="008013C6" w:rsidRPr="008013C6">
              <w:rPr>
                <w:rFonts w:asciiTheme="minorHAnsi" w:eastAsia="Times New Roman" w:hAnsiTheme="minorHAnsi" w:cstheme="minorHAnsi"/>
                <w:b/>
                <w:color w:val="000000"/>
              </w:rPr>
              <w:t>/</w:t>
            </w:r>
            <w:r w:rsidR="007A1D7F">
              <w:rPr>
                <w:rFonts w:asciiTheme="minorHAnsi" w:eastAsia="Times New Roman" w:hAnsiTheme="minorHAnsi" w:cstheme="minorHAnsi"/>
                <w:b/>
                <w:color w:val="000000"/>
              </w:rPr>
              <w:t>10</w:t>
            </w:r>
            <w:r w:rsidR="008013C6" w:rsidRPr="008013C6">
              <w:rPr>
                <w:rFonts w:asciiTheme="minorHAnsi" w:eastAsia="Times New Roman" w:hAnsiTheme="minorHAnsi" w:cstheme="minorHAnsi"/>
                <w:b/>
                <w:color w:val="000000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4E85" w14:textId="4B70C206" w:rsidR="00182476" w:rsidRPr="00525BF1" w:rsidRDefault="009A6D2D">
            <w:pPr>
              <w:spacing w:after="540" w:line="212" w:lineRule="exact"/>
              <w:ind w:left="10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Reassessment due</w:t>
            </w:r>
            <w:r w:rsidR="003A10AB" w:rsidRPr="00525BF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4E86" w14:textId="3FD03DEA" w:rsidR="00182476" w:rsidRPr="00525BF1" w:rsidRDefault="009A6D2D">
            <w:pPr>
              <w:spacing w:after="540" w:line="212" w:lineRule="exact"/>
              <w:ind w:left="10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Reassessment due</w:t>
            </w:r>
            <w:r w:rsidR="003A10AB" w:rsidRPr="00525BF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4E87" w14:textId="14776EF8" w:rsidR="00182476" w:rsidRPr="00525BF1" w:rsidRDefault="009A6D2D">
            <w:pPr>
              <w:spacing w:after="540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Reassessment due</w:t>
            </w:r>
            <w:r w:rsidR="003A10AB" w:rsidRPr="00525BF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4E88" w14:textId="74304E1C" w:rsidR="00182476" w:rsidRPr="00525BF1" w:rsidRDefault="009A6D2D">
            <w:pPr>
              <w:spacing w:after="540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Reassessment due</w:t>
            </w:r>
            <w:r w:rsidR="003A10AB" w:rsidRPr="00525BF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</w:tr>
      <w:tr w:rsidR="00182476" w:rsidRPr="00525BF1" w14:paraId="3C724E8F" w14:textId="77777777" w:rsidTr="003A10AB">
        <w:trPr>
          <w:trHeight w:hRule="exact" w:val="524"/>
        </w:trPr>
        <w:tc>
          <w:tcPr>
            <w:tcW w:w="25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8A" w14:textId="77777777" w:rsidR="00182476" w:rsidRPr="00525BF1" w:rsidRDefault="009A6D2D">
            <w:pPr>
              <w:spacing w:after="74" w:line="221" w:lineRule="exact"/>
              <w:ind w:left="108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 xml:space="preserve">Assessed by: </w:t>
            </w:r>
            <w:r w:rsidRPr="00525BF1">
              <w:rPr>
                <w:rFonts w:asciiTheme="minorHAnsi" w:eastAsia="Times New Roman" w:hAnsiTheme="minorHAnsi" w:cstheme="minorHAnsi"/>
                <w:color w:val="000000"/>
              </w:rPr>
              <w:br/>
              <w:t>(Name)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8B" w14:textId="77777777" w:rsidR="00182476" w:rsidRPr="00525BF1" w:rsidRDefault="009A6D2D">
            <w:pPr>
              <w:spacing w:after="74" w:line="221" w:lineRule="exact"/>
              <w:ind w:left="72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 xml:space="preserve">Assessed by: </w:t>
            </w:r>
            <w:r w:rsidRPr="00525BF1">
              <w:rPr>
                <w:rFonts w:asciiTheme="minorHAnsi" w:eastAsia="Times New Roman" w:hAnsiTheme="minorHAnsi" w:cstheme="minorHAnsi"/>
                <w:color w:val="000000"/>
              </w:rPr>
              <w:br/>
              <w:t>(Name)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8C" w14:textId="77777777" w:rsidR="00182476" w:rsidRPr="00525BF1" w:rsidRDefault="009A6D2D">
            <w:pPr>
              <w:spacing w:after="74" w:line="221" w:lineRule="exact"/>
              <w:ind w:left="108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 xml:space="preserve">Assessed by: </w:t>
            </w:r>
            <w:r w:rsidRPr="00525BF1">
              <w:rPr>
                <w:rFonts w:asciiTheme="minorHAnsi" w:eastAsia="Times New Roman" w:hAnsiTheme="minorHAnsi" w:cstheme="minorHAnsi"/>
                <w:color w:val="000000"/>
              </w:rPr>
              <w:br/>
              <w:t>(Name)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8D" w14:textId="77777777" w:rsidR="00182476" w:rsidRPr="00525BF1" w:rsidRDefault="009A6D2D">
            <w:pPr>
              <w:spacing w:after="74" w:line="221" w:lineRule="exact"/>
              <w:ind w:left="108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 xml:space="preserve">Assessed by: </w:t>
            </w:r>
            <w:r w:rsidRPr="00525BF1">
              <w:rPr>
                <w:rFonts w:asciiTheme="minorHAnsi" w:eastAsia="Times New Roman" w:hAnsiTheme="minorHAnsi" w:cstheme="minorHAnsi"/>
                <w:color w:val="000000"/>
              </w:rPr>
              <w:br/>
              <w:t>(Name)</w:t>
            </w:r>
          </w:p>
        </w:tc>
        <w:tc>
          <w:tcPr>
            <w:tcW w:w="3963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8E" w14:textId="77777777" w:rsidR="00182476" w:rsidRPr="00525BF1" w:rsidRDefault="009A6D2D">
            <w:pPr>
              <w:spacing w:after="74" w:line="221" w:lineRule="exact"/>
              <w:ind w:left="72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 xml:space="preserve">Assessed by: </w:t>
            </w:r>
            <w:r w:rsidRPr="00525BF1">
              <w:rPr>
                <w:rFonts w:asciiTheme="minorHAnsi" w:eastAsia="Times New Roman" w:hAnsiTheme="minorHAnsi" w:cstheme="minorHAnsi"/>
                <w:color w:val="000000"/>
              </w:rPr>
              <w:br/>
              <w:t>(Name)</w:t>
            </w:r>
          </w:p>
        </w:tc>
      </w:tr>
      <w:tr w:rsidR="00182476" w:rsidRPr="00525BF1" w14:paraId="3C724E95" w14:textId="77777777" w:rsidTr="003A10AB">
        <w:trPr>
          <w:trHeight w:hRule="exact" w:val="523"/>
        </w:trPr>
        <w:tc>
          <w:tcPr>
            <w:tcW w:w="2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0" w14:textId="77777777" w:rsidR="00182476" w:rsidRPr="00525BF1" w:rsidRDefault="009A6D2D">
            <w:pPr>
              <w:spacing w:after="291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1" w14:textId="77777777" w:rsidR="00182476" w:rsidRPr="00525BF1" w:rsidRDefault="009A6D2D">
            <w:pPr>
              <w:spacing w:after="291" w:line="212" w:lineRule="exact"/>
              <w:ind w:left="10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2" w14:textId="77777777" w:rsidR="00182476" w:rsidRPr="00525BF1" w:rsidRDefault="009A6D2D">
            <w:pPr>
              <w:spacing w:after="291" w:line="212" w:lineRule="exact"/>
              <w:ind w:left="10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3" w14:textId="77777777" w:rsidR="00182476" w:rsidRPr="00525BF1" w:rsidRDefault="009A6D2D">
            <w:pPr>
              <w:spacing w:after="291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  <w:tc>
          <w:tcPr>
            <w:tcW w:w="3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4" w14:textId="77777777" w:rsidR="00182476" w:rsidRPr="00525BF1" w:rsidRDefault="009A6D2D">
            <w:pPr>
              <w:spacing w:after="291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</w:tr>
      <w:tr w:rsidR="00182476" w:rsidRPr="00525BF1" w14:paraId="3C724E9B" w14:textId="77777777" w:rsidTr="003A10AB">
        <w:trPr>
          <w:trHeight w:hRule="exact" w:val="523"/>
        </w:trPr>
        <w:tc>
          <w:tcPr>
            <w:tcW w:w="2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6" w14:textId="77777777" w:rsidR="00182476" w:rsidRPr="00525BF1" w:rsidRDefault="009A6D2D">
            <w:pPr>
              <w:spacing w:after="281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7" w14:textId="77777777" w:rsidR="00182476" w:rsidRPr="00525BF1" w:rsidRDefault="009A6D2D">
            <w:pPr>
              <w:spacing w:after="281" w:line="212" w:lineRule="exact"/>
              <w:ind w:left="10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8" w14:textId="77777777" w:rsidR="00182476" w:rsidRPr="00525BF1" w:rsidRDefault="009A6D2D">
            <w:pPr>
              <w:spacing w:after="281" w:line="212" w:lineRule="exact"/>
              <w:ind w:left="10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9" w14:textId="77777777" w:rsidR="00182476" w:rsidRPr="00525BF1" w:rsidRDefault="009A6D2D">
            <w:pPr>
              <w:spacing w:after="281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  <w:tc>
          <w:tcPr>
            <w:tcW w:w="3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A" w14:textId="77777777" w:rsidR="00182476" w:rsidRPr="00525BF1" w:rsidRDefault="009A6D2D">
            <w:pPr>
              <w:spacing w:after="281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</w:tr>
      <w:tr w:rsidR="00182476" w:rsidRPr="00525BF1" w14:paraId="3C724EA1" w14:textId="77777777" w:rsidTr="003A10AB">
        <w:trPr>
          <w:trHeight w:hRule="exact" w:val="523"/>
        </w:trPr>
        <w:tc>
          <w:tcPr>
            <w:tcW w:w="2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C" w14:textId="77777777" w:rsidR="00182476" w:rsidRPr="00525BF1" w:rsidRDefault="009A6D2D">
            <w:pPr>
              <w:spacing w:after="280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Job Title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D" w14:textId="77777777" w:rsidR="00182476" w:rsidRPr="00525BF1" w:rsidRDefault="009A6D2D">
            <w:pPr>
              <w:spacing w:after="280" w:line="212" w:lineRule="exact"/>
              <w:ind w:left="10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Job Title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E" w14:textId="77777777" w:rsidR="00182476" w:rsidRPr="00525BF1" w:rsidRDefault="009A6D2D">
            <w:pPr>
              <w:spacing w:after="280" w:line="212" w:lineRule="exact"/>
              <w:ind w:left="10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Job Title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9F" w14:textId="77777777" w:rsidR="00182476" w:rsidRPr="00525BF1" w:rsidRDefault="009A6D2D">
            <w:pPr>
              <w:spacing w:after="280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Job Title</w:t>
            </w:r>
          </w:p>
        </w:tc>
        <w:tc>
          <w:tcPr>
            <w:tcW w:w="3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A0" w14:textId="77777777" w:rsidR="00182476" w:rsidRPr="00525BF1" w:rsidRDefault="009A6D2D">
            <w:pPr>
              <w:spacing w:after="280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Job Title</w:t>
            </w:r>
          </w:p>
        </w:tc>
      </w:tr>
      <w:tr w:rsidR="00182476" w:rsidRPr="00525BF1" w14:paraId="3C724EA7" w14:textId="77777777" w:rsidTr="003A10AB">
        <w:trPr>
          <w:trHeight w:hRule="exact" w:val="547"/>
        </w:trPr>
        <w:tc>
          <w:tcPr>
            <w:tcW w:w="2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A2" w14:textId="77777777" w:rsidR="00182476" w:rsidRPr="00525BF1" w:rsidRDefault="009A6D2D">
            <w:pPr>
              <w:spacing w:after="305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Approved by: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A3" w14:textId="77777777" w:rsidR="00182476" w:rsidRPr="00525BF1" w:rsidRDefault="009A6D2D">
            <w:pPr>
              <w:spacing w:after="305" w:line="212" w:lineRule="exact"/>
              <w:ind w:left="10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Approved by: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A4" w14:textId="77777777" w:rsidR="00182476" w:rsidRPr="00525BF1" w:rsidRDefault="009A6D2D">
            <w:pPr>
              <w:spacing w:after="305" w:line="212" w:lineRule="exact"/>
              <w:ind w:left="10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Approved by: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A5" w14:textId="77777777" w:rsidR="00182476" w:rsidRPr="00525BF1" w:rsidRDefault="009A6D2D">
            <w:pPr>
              <w:spacing w:after="305" w:line="212" w:lineRule="exact"/>
              <w:ind w:left="10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Approved by:</w:t>
            </w:r>
          </w:p>
        </w:tc>
        <w:tc>
          <w:tcPr>
            <w:tcW w:w="3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EA6" w14:textId="77777777" w:rsidR="00182476" w:rsidRPr="00525BF1" w:rsidRDefault="009A6D2D">
            <w:pPr>
              <w:spacing w:after="305" w:line="212" w:lineRule="exact"/>
              <w:ind w:left="10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525BF1">
              <w:rPr>
                <w:rFonts w:asciiTheme="minorHAnsi" w:eastAsia="Times New Roman" w:hAnsiTheme="minorHAnsi" w:cstheme="minorHAnsi"/>
                <w:color w:val="000000"/>
              </w:rPr>
              <w:t>Approved by:</w:t>
            </w:r>
          </w:p>
        </w:tc>
      </w:tr>
    </w:tbl>
    <w:p w14:paraId="3C724EA8" w14:textId="77777777" w:rsidR="009A6D2D" w:rsidRPr="00525BF1" w:rsidRDefault="009A6D2D">
      <w:pPr>
        <w:rPr>
          <w:rFonts w:asciiTheme="minorHAnsi" w:hAnsiTheme="minorHAnsi" w:cstheme="minorHAnsi"/>
        </w:rPr>
      </w:pPr>
    </w:p>
    <w:sectPr w:rsidR="009A6D2D" w:rsidRPr="00525BF1" w:rsidSect="00745095">
      <w:pgSz w:w="15840" w:h="12240" w:orient="landscape"/>
      <w:pgMar w:top="1078" w:right="1000" w:bottom="1082" w:left="10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9982" w14:textId="77777777" w:rsidR="00C33FF2" w:rsidRDefault="00C33FF2" w:rsidP="0084736A">
      <w:r>
        <w:separator/>
      </w:r>
    </w:p>
  </w:endnote>
  <w:endnote w:type="continuationSeparator" w:id="0">
    <w:p w14:paraId="30A4FCBC" w14:textId="77777777" w:rsidR="00C33FF2" w:rsidRDefault="00C33FF2" w:rsidP="0084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F47" w14:textId="31D06325" w:rsidR="00C33FF2" w:rsidRDefault="00C33FF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785996" wp14:editId="7E118C7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5171D" w14:textId="278A3BFE" w:rsidR="00C33FF2" w:rsidRDefault="0008312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3FF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Chris Licence</w:t>
                                </w:r>
                              </w:sdtContent>
                            </w:sdt>
                            <w:r w:rsidR="00C33F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33FF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Wolfson College Oxford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78599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75171D" w14:textId="278A3BFE" w:rsidR="00C33FF2" w:rsidRDefault="0008312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C33FF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Chris Licence</w:t>
                          </w:r>
                        </w:sdtContent>
                      </w:sdt>
                      <w:r w:rsidR="00C33F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33FF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Wolfson College Oxford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3154" w14:textId="77777777" w:rsidR="00C33FF2" w:rsidRDefault="00C33FF2" w:rsidP="0084736A">
      <w:r>
        <w:separator/>
      </w:r>
    </w:p>
  </w:footnote>
  <w:footnote w:type="continuationSeparator" w:id="0">
    <w:p w14:paraId="62C9A210" w14:textId="77777777" w:rsidR="00C33FF2" w:rsidRDefault="00C33FF2" w:rsidP="0084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3811"/>
    <w:multiLevelType w:val="hybridMultilevel"/>
    <w:tmpl w:val="67F21B4A"/>
    <w:lvl w:ilvl="0" w:tplc="63285F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76"/>
    <w:rsid w:val="000149E1"/>
    <w:rsid w:val="00043113"/>
    <w:rsid w:val="00083126"/>
    <w:rsid w:val="00126E13"/>
    <w:rsid w:val="00162C0D"/>
    <w:rsid w:val="00182476"/>
    <w:rsid w:val="00186461"/>
    <w:rsid w:val="00221CCB"/>
    <w:rsid w:val="00272817"/>
    <w:rsid w:val="002A4008"/>
    <w:rsid w:val="002C093C"/>
    <w:rsid w:val="002F7B64"/>
    <w:rsid w:val="0030138C"/>
    <w:rsid w:val="00370418"/>
    <w:rsid w:val="003A0BCB"/>
    <w:rsid w:val="003A10AB"/>
    <w:rsid w:val="003B6764"/>
    <w:rsid w:val="00401995"/>
    <w:rsid w:val="004336B0"/>
    <w:rsid w:val="0045543C"/>
    <w:rsid w:val="004F69A9"/>
    <w:rsid w:val="00504EDE"/>
    <w:rsid w:val="00513776"/>
    <w:rsid w:val="00525BF1"/>
    <w:rsid w:val="005437CB"/>
    <w:rsid w:val="0057142C"/>
    <w:rsid w:val="00597CDF"/>
    <w:rsid w:val="005A15A1"/>
    <w:rsid w:val="005A6CC0"/>
    <w:rsid w:val="005C691A"/>
    <w:rsid w:val="005F3A63"/>
    <w:rsid w:val="00606A6F"/>
    <w:rsid w:val="00607C98"/>
    <w:rsid w:val="00613341"/>
    <w:rsid w:val="00662868"/>
    <w:rsid w:val="006F0DC7"/>
    <w:rsid w:val="00745095"/>
    <w:rsid w:val="0078153D"/>
    <w:rsid w:val="007A1D7F"/>
    <w:rsid w:val="007B7D15"/>
    <w:rsid w:val="008013C6"/>
    <w:rsid w:val="0084736A"/>
    <w:rsid w:val="00856400"/>
    <w:rsid w:val="0087221F"/>
    <w:rsid w:val="00942D8C"/>
    <w:rsid w:val="00981F97"/>
    <w:rsid w:val="00990589"/>
    <w:rsid w:val="009A6D2D"/>
    <w:rsid w:val="009C03B1"/>
    <w:rsid w:val="00A76C5B"/>
    <w:rsid w:val="00A9510C"/>
    <w:rsid w:val="00AB649D"/>
    <w:rsid w:val="00AC30B3"/>
    <w:rsid w:val="00AF79BE"/>
    <w:rsid w:val="00B12D40"/>
    <w:rsid w:val="00B133E8"/>
    <w:rsid w:val="00B76F70"/>
    <w:rsid w:val="00BC7FBC"/>
    <w:rsid w:val="00C04589"/>
    <w:rsid w:val="00C33FF2"/>
    <w:rsid w:val="00CC3358"/>
    <w:rsid w:val="00D14CE8"/>
    <w:rsid w:val="00D2197A"/>
    <w:rsid w:val="00DD3FBB"/>
    <w:rsid w:val="00EC60B7"/>
    <w:rsid w:val="00F217AD"/>
    <w:rsid w:val="00F752D6"/>
    <w:rsid w:val="070381C2"/>
    <w:rsid w:val="07D9AA03"/>
    <w:rsid w:val="10506BF6"/>
    <w:rsid w:val="13B1B2AB"/>
    <w:rsid w:val="15473DD5"/>
    <w:rsid w:val="15B0965A"/>
    <w:rsid w:val="2CC3352F"/>
    <w:rsid w:val="2DD7D02A"/>
    <w:rsid w:val="3508B433"/>
    <w:rsid w:val="35742153"/>
    <w:rsid w:val="3788E3E8"/>
    <w:rsid w:val="3CC0E77A"/>
    <w:rsid w:val="49C3DCF5"/>
    <w:rsid w:val="53C41788"/>
    <w:rsid w:val="576E0A66"/>
    <w:rsid w:val="699BBF98"/>
    <w:rsid w:val="6D4265D0"/>
    <w:rsid w:val="7180E53C"/>
    <w:rsid w:val="758AF859"/>
    <w:rsid w:val="79B68C3B"/>
    <w:rsid w:val="7AA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4D9C"/>
  <w15:docId w15:val="{C9F98C5A-FC69-4EBE-8CB5-5B73602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400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56400"/>
    <w:rPr>
      <w:rFonts w:ascii="Arial" w:eastAsia="Times New Roman" w:hAnsi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1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6A"/>
  </w:style>
  <w:style w:type="paragraph" w:styleId="BalloonText">
    <w:name w:val="Balloon Text"/>
    <w:basedOn w:val="Normal"/>
    <w:link w:val="BalloonTextChar"/>
    <w:uiPriority w:val="99"/>
    <w:semiHidden/>
    <w:unhideWhenUsed/>
    <w:rsid w:val="00162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58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79BE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F79BE"/>
  </w:style>
  <w:style w:type="character" w:customStyle="1" w:styleId="eop">
    <w:name w:val="eop"/>
    <w:basedOn w:val="DefaultParagraphFont"/>
    <w:rsid w:val="00AF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Complete xmlns="5a5d53a2-984d-402b-b5e1-7452e3e256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8531CDE7713449753E462688CA909" ma:contentTypeVersion="11" ma:contentTypeDescription="Create a new document." ma:contentTypeScope="" ma:versionID="2d62a4fa066fcef7cc0345d99da43e83">
  <xsd:schema xmlns:xsd="http://www.w3.org/2001/XMLSchema" xmlns:xs="http://www.w3.org/2001/XMLSchema" xmlns:p="http://schemas.microsoft.com/office/2006/metadata/properties" xmlns:ns2="5a5d53a2-984d-402b-b5e1-7452e3e25603" xmlns:ns3="06d9227d-f655-49f4-8777-fd8fee2633a8" targetNamespace="http://schemas.microsoft.com/office/2006/metadata/properties" ma:root="true" ma:fieldsID="5402e819ad8ca64f3749f9e0fcd6fcb3" ns2:_="" ns3:_="">
    <xsd:import namespace="5a5d53a2-984d-402b-b5e1-7452e3e25603"/>
    <xsd:import namespace="06d9227d-f655-49f4-8777-fd8fee263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ploadComple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53a2-984d-402b-b5e1-7452e3e2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loadComplete" ma:index="14" nillable="true" ma:displayName="Upload Complete" ma:format="Dropdown" ma:internalName="UploadComplet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227d-f655-49f4-8777-fd8fee263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72126-6DD4-41B1-982D-40AAC0284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F06A3-17A6-4DDB-B3AC-0B7FEA2121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a5d53a2-984d-402b-b5e1-7452e3e2560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6d9227d-f655-49f4-8777-fd8fee2633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56C468-1A11-4F8C-A59A-89F41355E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d53a2-984d-402b-b5e1-7452e3e25603"/>
    <ds:schemaRef ds:uri="06d9227d-f655-49f4-8777-fd8fee263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College Oxford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Licence</dc:creator>
  <cp:lastModifiedBy>Marie Johnson</cp:lastModifiedBy>
  <cp:revision>5</cp:revision>
  <cp:lastPrinted>2020-09-24T08:49:00Z</cp:lastPrinted>
  <dcterms:created xsi:type="dcterms:W3CDTF">2020-06-12T12:23:00Z</dcterms:created>
  <dcterms:modified xsi:type="dcterms:W3CDTF">2020-09-24T13:34:00Z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0x0101006FB8531CDE7713449753E462688CA909</vt:lpwstr>
  </property>
</Properties>
</file>